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540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59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595E">
        <w:rPr>
          <w:rFonts w:ascii="Times New Roman" w:eastAsia="Times New Roman" w:hAnsi="Times New Roman" w:cs="Times New Roman"/>
          <w:sz w:val="28"/>
          <w:szCs w:val="28"/>
          <w:lang w:eastAsia="ru-RU"/>
        </w:rPr>
        <w:t>05.2017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629C7">
        <w:tc>
          <w:tcPr>
            <w:tcW w:w="6804" w:type="dxa"/>
            <w:shd w:val="clear" w:color="auto" w:fill="auto"/>
          </w:tcPr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0C5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управления финансов Оричевского 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F4D" w:rsidRDefault="00641F4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архитектуры и градостроительства администрации Оричевского района</w:t>
            </w:r>
          </w:p>
          <w:p w:rsidR="00FE7262" w:rsidRDefault="00FE7262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Спас-Талицкого сельского поселения</w:t>
            </w:r>
          </w:p>
          <w:p w:rsidR="0054042D" w:rsidRDefault="0054042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54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54042D" w:rsidRDefault="0054042D" w:rsidP="00540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Спас-Талицкого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4042D" w:rsidRDefault="0054042D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планирования доходов и долга управления финансов Оричевского района, секретарь рабочей группы</w:t>
            </w:r>
          </w:p>
          <w:p w:rsidR="00C777FF" w:rsidRPr="00D00635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00635" w:rsidRDefault="00D00635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00635" w:rsidRDefault="00D00635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 Е.В.</w:t>
            </w:r>
          </w:p>
          <w:p w:rsidR="00641F4D" w:rsidRDefault="00641F4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5E" w:rsidRDefault="000C595E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95E" w:rsidRDefault="000C595E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И.М.</w:t>
            </w: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Т.М</w:t>
            </w:r>
          </w:p>
          <w:p w:rsidR="0054042D" w:rsidRDefault="0054042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6E0AE7" w:rsidRDefault="006E0AE7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>
      <w:pPr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C207F" w:rsidRDefault="002855D5" w:rsidP="007972F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C207F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E52AA3">
        <w:rPr>
          <w:rFonts w:ascii="Times New Roman" w:hAnsi="Times New Roman" w:cs="Times New Roman"/>
          <w:sz w:val="28"/>
          <w:szCs w:val="28"/>
        </w:rPr>
        <w:t>о проведении</w:t>
      </w:r>
      <w:r w:rsidR="003B2EA0">
        <w:rPr>
          <w:rFonts w:ascii="Times New Roman" w:hAnsi="Times New Roman" w:cs="Times New Roman"/>
          <w:sz w:val="28"/>
          <w:szCs w:val="28"/>
        </w:rPr>
        <w:t xml:space="preserve"> инвентаризации объектов недвижимого имущества физических лиц, из числа объектов незавершенного строительства.</w:t>
      </w:r>
    </w:p>
    <w:p w:rsidR="00BE288D" w:rsidRPr="00306B1D" w:rsidRDefault="000C595E" w:rsidP="00306B1D">
      <w:pPr>
        <w:shd w:val="clear" w:color="auto" w:fill="FFFFFF"/>
        <w:tabs>
          <w:tab w:val="left" w:pos="0"/>
        </w:tabs>
        <w:suppressAutoHyphens/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2EA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EA0" w:rsidRPr="000C595E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0C595E">
        <w:rPr>
          <w:rFonts w:ascii="Times New Roman" w:hAnsi="Times New Roman" w:cs="Times New Roman"/>
          <w:sz w:val="28"/>
          <w:szCs w:val="28"/>
        </w:rPr>
        <w:t xml:space="preserve">о фактическом использовании объектов недвижимости, по которым в течение 2013-2016 годах осуществлялся перевод жилого помещения </w:t>
      </w:r>
      <w:proofErr w:type="gramStart"/>
      <w:r w:rsidRPr="000C59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595E">
        <w:rPr>
          <w:rFonts w:ascii="Times New Roman" w:hAnsi="Times New Roman" w:cs="Times New Roman"/>
          <w:sz w:val="28"/>
          <w:szCs w:val="28"/>
        </w:rPr>
        <w:t xml:space="preserve"> нежилое и из жилого в нежилое.</w:t>
      </w:r>
    </w:p>
    <w:p w:rsidR="003B2EA0" w:rsidRPr="003B2EA0" w:rsidRDefault="003B2EA0" w:rsidP="003B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Default="00B97722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2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района, председатель рабочей группы </w:t>
      </w:r>
      <w:r w:rsidRPr="00B97722">
        <w:rPr>
          <w:rFonts w:ascii="Times New Roman" w:hAnsi="Times New Roman" w:cs="Times New Roman"/>
          <w:sz w:val="28"/>
          <w:szCs w:val="28"/>
        </w:rPr>
        <w:t xml:space="preserve">– Лушпай Е.В. </w:t>
      </w:r>
      <w:r>
        <w:rPr>
          <w:rFonts w:ascii="Times New Roman" w:hAnsi="Times New Roman" w:cs="Times New Roman"/>
          <w:sz w:val="28"/>
          <w:szCs w:val="28"/>
        </w:rPr>
        <w:t xml:space="preserve">открыла совещание и </w:t>
      </w:r>
      <w:r w:rsidRPr="00B97722">
        <w:rPr>
          <w:rFonts w:ascii="Times New Roman" w:hAnsi="Times New Roman" w:cs="Times New Roman"/>
          <w:sz w:val="28"/>
          <w:szCs w:val="28"/>
        </w:rPr>
        <w:t xml:space="preserve">ознакомила присутствующих </w:t>
      </w:r>
      <w:r w:rsidR="00241EF3">
        <w:rPr>
          <w:rFonts w:ascii="Times New Roman" w:hAnsi="Times New Roman" w:cs="Times New Roman"/>
          <w:sz w:val="28"/>
          <w:szCs w:val="28"/>
        </w:rPr>
        <w:t xml:space="preserve">с </w:t>
      </w:r>
      <w:r w:rsidR="002B6ABE">
        <w:rPr>
          <w:rFonts w:ascii="Times New Roman" w:hAnsi="Times New Roman" w:cs="Times New Roman"/>
          <w:sz w:val="28"/>
          <w:szCs w:val="28"/>
        </w:rPr>
        <w:t>повесткой заседания межведомственной рабочей группы по вопросу расширения налоговой базы налога на имущество физических лиц.</w:t>
      </w:r>
    </w:p>
    <w:p w:rsidR="000C595E" w:rsidRDefault="000C595E" w:rsidP="002B6AB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5F50" w:rsidRDefault="002B6ABE" w:rsidP="007972F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9F1">
        <w:rPr>
          <w:rFonts w:ascii="Times New Roman" w:hAnsi="Times New Roman" w:cs="Times New Roman"/>
          <w:bCs/>
          <w:sz w:val="28"/>
          <w:szCs w:val="28"/>
          <w:u w:val="single"/>
        </w:rPr>
        <w:t>По 1 вопросу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совещания о</w:t>
      </w:r>
      <w:r w:rsidR="00AA2F21" w:rsidRPr="007972F6">
        <w:rPr>
          <w:rFonts w:ascii="Times New Roman" w:hAnsi="Times New Roman" w:cs="Times New Roman"/>
          <w:bCs/>
          <w:sz w:val="28"/>
          <w:szCs w:val="28"/>
        </w:rPr>
        <w:t>тмечено, что н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алоговыми органами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01.01.2016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года представлена информация в отношении </w:t>
      </w:r>
      <w:r w:rsidR="000C595E">
        <w:rPr>
          <w:rFonts w:ascii="Times New Roman" w:hAnsi="Times New Roman" w:cs="Times New Roman"/>
          <w:bCs/>
          <w:sz w:val="28"/>
          <w:szCs w:val="28"/>
        </w:rPr>
        <w:t>37 объектов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 физических лиц, которые числятся как объекты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завершенного строительства.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представ</w:t>
      </w:r>
      <w:r w:rsidR="005F3DD2">
        <w:rPr>
          <w:rFonts w:ascii="Times New Roman" w:hAnsi="Times New Roman" w:cs="Times New Roman"/>
          <w:bCs/>
          <w:sz w:val="28"/>
          <w:szCs w:val="28"/>
        </w:rPr>
        <w:t xml:space="preserve">ленным специалистами </w:t>
      </w:r>
      <w:r w:rsidR="00760B87">
        <w:rPr>
          <w:rFonts w:ascii="Times New Roman" w:hAnsi="Times New Roman" w:cs="Times New Roman"/>
          <w:bCs/>
          <w:sz w:val="28"/>
          <w:szCs w:val="28"/>
        </w:rPr>
        <w:t xml:space="preserve">поселений района </w:t>
      </w:r>
      <w:r w:rsidR="0016032B">
        <w:rPr>
          <w:rFonts w:ascii="Times New Roman" w:hAnsi="Times New Roman" w:cs="Times New Roman"/>
          <w:bCs/>
          <w:sz w:val="28"/>
          <w:szCs w:val="28"/>
        </w:rPr>
        <w:t>отчетов</w:t>
      </w:r>
      <w:r w:rsidR="00D20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95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201</w:t>
      </w:r>
      <w:r w:rsidR="0016032B">
        <w:rPr>
          <w:rFonts w:ascii="Times New Roman" w:hAnsi="Times New Roman" w:cs="Times New Roman"/>
          <w:bCs/>
          <w:sz w:val="28"/>
          <w:szCs w:val="28"/>
        </w:rPr>
        <w:t>6</w:t>
      </w:r>
      <w:r w:rsidR="000C595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в отношении </w:t>
      </w:r>
      <w:r w:rsidR="0016032B">
        <w:rPr>
          <w:rFonts w:ascii="Times New Roman" w:hAnsi="Times New Roman" w:cs="Times New Roman"/>
          <w:bCs/>
          <w:sz w:val="28"/>
          <w:szCs w:val="28"/>
        </w:rPr>
        <w:t>37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B05D51">
        <w:rPr>
          <w:rFonts w:ascii="Times New Roman" w:hAnsi="Times New Roman" w:cs="Times New Roman"/>
          <w:bCs/>
          <w:sz w:val="28"/>
          <w:szCs w:val="28"/>
        </w:rPr>
        <w:t>,</w:t>
      </w:r>
      <w:r w:rsidR="00D20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D51" w:rsidRPr="007972F6">
        <w:rPr>
          <w:rFonts w:ascii="Times New Roman" w:hAnsi="Times New Roman" w:cs="Times New Roman"/>
          <w:bCs/>
          <w:sz w:val="28"/>
          <w:szCs w:val="28"/>
        </w:rPr>
        <w:t>или 100 %</w:t>
      </w:r>
      <w:r w:rsidR="0050176F">
        <w:rPr>
          <w:rFonts w:ascii="Times New Roman" w:hAnsi="Times New Roman" w:cs="Times New Roman"/>
          <w:bCs/>
          <w:sz w:val="28"/>
          <w:szCs w:val="28"/>
        </w:rPr>
        <w:t xml:space="preserve"> от общего количества</w:t>
      </w:r>
      <w:r w:rsidR="00B05D51" w:rsidRPr="007972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lastRenderedPageBreak/>
        <w:t>проведены проверочные мероприятия на предмет фактической готовности объекто</w:t>
      </w:r>
      <w:r w:rsidR="00745F50">
        <w:rPr>
          <w:rFonts w:ascii="Times New Roman" w:hAnsi="Times New Roman" w:cs="Times New Roman"/>
          <w:bCs/>
          <w:sz w:val="28"/>
          <w:szCs w:val="28"/>
        </w:rPr>
        <w:t>в, в результате которых выявлено:</w:t>
      </w:r>
      <w:proofErr w:type="gramEnd"/>
    </w:p>
    <w:p w:rsidR="00854095" w:rsidRDefault="00745F50" w:rsidP="007972F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100% их готовность по </w:t>
      </w:r>
      <w:r w:rsidR="000C595E">
        <w:rPr>
          <w:rFonts w:ascii="Times New Roman" w:hAnsi="Times New Roman" w:cs="Times New Roman"/>
          <w:bCs/>
          <w:sz w:val="28"/>
          <w:szCs w:val="28"/>
        </w:rPr>
        <w:t>4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объектам недви</w:t>
      </w:r>
      <w:r w:rsidR="0016032B">
        <w:rPr>
          <w:rFonts w:ascii="Times New Roman" w:hAnsi="Times New Roman" w:cs="Times New Roman"/>
          <w:bCs/>
          <w:sz w:val="28"/>
          <w:szCs w:val="28"/>
        </w:rPr>
        <w:t>жимого имущества (</w:t>
      </w:r>
      <w:proofErr w:type="spellStart"/>
      <w:r w:rsidR="00570507">
        <w:rPr>
          <w:rFonts w:ascii="Times New Roman" w:hAnsi="Times New Roman" w:cs="Times New Roman"/>
          <w:bCs/>
          <w:sz w:val="28"/>
          <w:szCs w:val="28"/>
        </w:rPr>
        <w:t>Адышевское</w:t>
      </w:r>
      <w:proofErr w:type="spellEnd"/>
      <w:r w:rsidR="00570507">
        <w:rPr>
          <w:rFonts w:ascii="Times New Roman" w:hAnsi="Times New Roman" w:cs="Times New Roman"/>
          <w:bCs/>
          <w:sz w:val="28"/>
          <w:szCs w:val="28"/>
        </w:rPr>
        <w:t xml:space="preserve"> – 1 объект, </w:t>
      </w:r>
      <w:proofErr w:type="spellStart"/>
      <w:r w:rsidR="0016032B">
        <w:rPr>
          <w:rFonts w:ascii="Times New Roman" w:hAnsi="Times New Roman" w:cs="Times New Roman"/>
          <w:bCs/>
          <w:sz w:val="28"/>
          <w:szCs w:val="28"/>
        </w:rPr>
        <w:t>Быстрицкое</w:t>
      </w:r>
      <w:proofErr w:type="spellEnd"/>
      <w:r w:rsidR="0016032B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16032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6032B">
        <w:rPr>
          <w:rFonts w:ascii="Times New Roman" w:hAnsi="Times New Roman" w:cs="Times New Roman"/>
          <w:bCs/>
          <w:sz w:val="28"/>
          <w:szCs w:val="28"/>
        </w:rPr>
        <w:t xml:space="preserve"> - 1 объект</w:t>
      </w:r>
      <w:r w:rsidR="00570507">
        <w:rPr>
          <w:rFonts w:ascii="Times New Roman" w:hAnsi="Times New Roman" w:cs="Times New Roman"/>
          <w:bCs/>
          <w:sz w:val="28"/>
          <w:szCs w:val="28"/>
        </w:rPr>
        <w:t>, Спас-</w:t>
      </w:r>
      <w:proofErr w:type="spellStart"/>
      <w:r w:rsidR="00570507">
        <w:rPr>
          <w:rFonts w:ascii="Times New Roman" w:hAnsi="Times New Roman" w:cs="Times New Roman"/>
          <w:bCs/>
          <w:sz w:val="28"/>
          <w:szCs w:val="28"/>
        </w:rPr>
        <w:t>Талицкое</w:t>
      </w:r>
      <w:proofErr w:type="spellEnd"/>
      <w:r w:rsidR="00570507">
        <w:rPr>
          <w:rFonts w:ascii="Times New Roman" w:hAnsi="Times New Roman" w:cs="Times New Roman"/>
          <w:bCs/>
          <w:sz w:val="28"/>
          <w:szCs w:val="28"/>
        </w:rPr>
        <w:t xml:space="preserve"> с/п – 1 объект</w:t>
      </w:r>
      <w:r w:rsidR="001603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570507">
        <w:rPr>
          <w:rFonts w:ascii="Times New Roman" w:hAnsi="Times New Roman" w:cs="Times New Roman"/>
          <w:bCs/>
          <w:sz w:val="28"/>
          <w:szCs w:val="28"/>
        </w:rPr>
        <w:t>Кучелаповское</w:t>
      </w:r>
      <w:proofErr w:type="spellEnd"/>
      <w:r w:rsidR="00570507">
        <w:rPr>
          <w:rFonts w:ascii="Times New Roman" w:hAnsi="Times New Roman" w:cs="Times New Roman"/>
          <w:bCs/>
          <w:sz w:val="28"/>
          <w:szCs w:val="28"/>
        </w:rPr>
        <w:t xml:space="preserve"> с/п - 1 объект</w:t>
      </w:r>
      <w:r w:rsidR="0016032B">
        <w:rPr>
          <w:rFonts w:ascii="Times New Roman" w:hAnsi="Times New Roman" w:cs="Times New Roman"/>
          <w:bCs/>
          <w:sz w:val="28"/>
          <w:szCs w:val="28"/>
        </w:rPr>
        <w:t>). В течение 2016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AA2F21" w:rsidRPr="007972F6">
        <w:rPr>
          <w:rFonts w:ascii="Times New Roman" w:hAnsi="Times New Roman" w:cs="Times New Roman"/>
          <w:bCs/>
          <w:sz w:val="28"/>
          <w:szCs w:val="28"/>
        </w:rPr>
        <w:t xml:space="preserve">физическими лицами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зарегистрировано право собственности, как на объекты завершенного стр</w:t>
      </w:r>
      <w:r w:rsidR="0016032B">
        <w:rPr>
          <w:rFonts w:ascii="Times New Roman" w:hAnsi="Times New Roman" w:cs="Times New Roman"/>
          <w:bCs/>
          <w:sz w:val="28"/>
          <w:szCs w:val="28"/>
        </w:rPr>
        <w:t xml:space="preserve">оительства по </w:t>
      </w:r>
      <w:r w:rsidR="00570507">
        <w:rPr>
          <w:rFonts w:ascii="Times New Roman" w:hAnsi="Times New Roman" w:cs="Times New Roman"/>
          <w:bCs/>
          <w:sz w:val="28"/>
          <w:szCs w:val="28"/>
        </w:rPr>
        <w:t>отмеченным поселениям района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570507">
        <w:rPr>
          <w:rFonts w:ascii="Times New Roman" w:hAnsi="Times New Roman" w:cs="Times New Roman"/>
          <w:bCs/>
          <w:sz w:val="28"/>
          <w:szCs w:val="28"/>
        </w:rPr>
        <w:t>100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AA2F21" w:rsidRPr="007972F6">
        <w:rPr>
          <w:rFonts w:ascii="Times New Roman" w:hAnsi="Times New Roman" w:cs="Times New Roman"/>
          <w:bCs/>
          <w:sz w:val="28"/>
          <w:szCs w:val="28"/>
        </w:rPr>
        <w:t>от общего количества объектов, имеющих 100% готовность. Оценка дополнительног</w:t>
      </w:r>
      <w:r w:rsidR="004C59F1">
        <w:rPr>
          <w:rFonts w:ascii="Times New Roman" w:hAnsi="Times New Roman" w:cs="Times New Roman"/>
          <w:bCs/>
          <w:sz w:val="28"/>
          <w:szCs w:val="28"/>
        </w:rPr>
        <w:t xml:space="preserve">о поступления в бюджет </w:t>
      </w:r>
      <w:r w:rsidR="00570507">
        <w:rPr>
          <w:rFonts w:ascii="Times New Roman" w:hAnsi="Times New Roman" w:cs="Times New Roman"/>
          <w:bCs/>
          <w:sz w:val="28"/>
          <w:szCs w:val="28"/>
        </w:rPr>
        <w:t>поселений</w:t>
      </w:r>
      <w:r w:rsidR="00AA2F21" w:rsidRPr="007972F6">
        <w:rPr>
          <w:rFonts w:ascii="Times New Roman" w:hAnsi="Times New Roman" w:cs="Times New Roman"/>
          <w:bCs/>
          <w:sz w:val="28"/>
          <w:szCs w:val="28"/>
        </w:rPr>
        <w:t xml:space="preserve"> налога на имущество</w:t>
      </w:r>
      <w:r w:rsidR="00D203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F21" w:rsidRPr="007972F6">
        <w:rPr>
          <w:rFonts w:ascii="Times New Roman" w:hAnsi="Times New Roman" w:cs="Times New Roman"/>
          <w:bCs/>
          <w:sz w:val="28"/>
          <w:szCs w:val="28"/>
        </w:rPr>
        <w:t xml:space="preserve">физических лиц по зарегистрированным объектам недвижимого имущества составит </w:t>
      </w:r>
      <w:r w:rsidR="0016032B">
        <w:rPr>
          <w:rFonts w:ascii="Times New Roman" w:hAnsi="Times New Roman" w:cs="Times New Roman"/>
          <w:bCs/>
          <w:sz w:val="28"/>
          <w:szCs w:val="28"/>
        </w:rPr>
        <w:t>1</w:t>
      </w:r>
      <w:r w:rsidR="00AA2F21" w:rsidRPr="007972F6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745F50" w:rsidRPr="003D32A5" w:rsidRDefault="00745F50" w:rsidP="007972F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29C7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F9C">
        <w:rPr>
          <w:rFonts w:ascii="Times New Roman" w:hAnsi="Times New Roman" w:cs="Times New Roman"/>
          <w:bCs/>
          <w:sz w:val="28"/>
          <w:szCs w:val="28"/>
        </w:rPr>
        <w:t>70</w:t>
      </w:r>
      <w:r>
        <w:rPr>
          <w:rFonts w:ascii="Times New Roman" w:hAnsi="Times New Roman" w:cs="Times New Roman"/>
          <w:bCs/>
          <w:sz w:val="28"/>
          <w:szCs w:val="28"/>
        </w:rPr>
        <w:t xml:space="preserve">% до </w:t>
      </w:r>
      <w:r w:rsidR="00862F9C">
        <w:rPr>
          <w:rFonts w:ascii="Times New Roman" w:hAnsi="Times New Roman" w:cs="Times New Roman"/>
          <w:bCs/>
          <w:sz w:val="28"/>
          <w:szCs w:val="28"/>
        </w:rPr>
        <w:t>95</w:t>
      </w:r>
      <w:r>
        <w:rPr>
          <w:rFonts w:ascii="Times New Roman" w:hAnsi="Times New Roman" w:cs="Times New Roman"/>
          <w:bCs/>
          <w:sz w:val="28"/>
          <w:szCs w:val="28"/>
        </w:rPr>
        <w:t xml:space="preserve">% выявлена готовность к регистрации </w:t>
      </w:r>
      <w:r w:rsidR="00E52308" w:rsidRPr="003D32A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70BAC">
        <w:rPr>
          <w:rFonts w:ascii="Times New Roman" w:hAnsi="Times New Roman" w:cs="Times New Roman"/>
          <w:bCs/>
          <w:sz w:val="28"/>
          <w:szCs w:val="28"/>
        </w:rPr>
        <w:t>17</w:t>
      </w:r>
      <w:r w:rsidR="00E52308" w:rsidRPr="003D32A5">
        <w:rPr>
          <w:rFonts w:ascii="Times New Roman" w:hAnsi="Times New Roman" w:cs="Times New Roman"/>
          <w:bCs/>
          <w:sz w:val="28"/>
          <w:szCs w:val="28"/>
        </w:rPr>
        <w:t xml:space="preserve"> объектам (</w:t>
      </w:r>
      <w:proofErr w:type="spellStart"/>
      <w:r w:rsidR="00E52308" w:rsidRPr="003D32A5">
        <w:rPr>
          <w:rFonts w:ascii="Times New Roman" w:hAnsi="Times New Roman" w:cs="Times New Roman"/>
          <w:bCs/>
          <w:sz w:val="28"/>
          <w:szCs w:val="28"/>
        </w:rPr>
        <w:t>Адышевское</w:t>
      </w:r>
      <w:proofErr w:type="spellEnd"/>
      <w:r w:rsidR="00C70BAC">
        <w:rPr>
          <w:rFonts w:ascii="Times New Roman" w:hAnsi="Times New Roman" w:cs="Times New Roman"/>
          <w:bCs/>
          <w:sz w:val="28"/>
          <w:szCs w:val="28"/>
        </w:rPr>
        <w:t>- 1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>,</w:t>
      </w:r>
      <w:r w:rsidR="00E52308" w:rsidRPr="003D32A5">
        <w:rPr>
          <w:rFonts w:ascii="Times New Roman" w:hAnsi="Times New Roman" w:cs="Times New Roman"/>
          <w:bCs/>
          <w:sz w:val="28"/>
          <w:szCs w:val="28"/>
        </w:rPr>
        <w:t xml:space="preserve"> Быстрицк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>ое-1, Истобенское-3, Спас-Талицкое-5, Стрижевское-</w:t>
      </w:r>
      <w:r w:rsidR="00C70BAC">
        <w:rPr>
          <w:rFonts w:ascii="Times New Roman" w:hAnsi="Times New Roman" w:cs="Times New Roman"/>
          <w:bCs/>
          <w:sz w:val="28"/>
          <w:szCs w:val="28"/>
        </w:rPr>
        <w:t>1, Оричевское-2, Кучелаповское-3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>,</w:t>
      </w:r>
      <w:r w:rsidR="00E52308" w:rsidRPr="003D32A5">
        <w:rPr>
          <w:rFonts w:ascii="Times New Roman" w:hAnsi="Times New Roman" w:cs="Times New Roman"/>
          <w:bCs/>
          <w:sz w:val="28"/>
          <w:szCs w:val="28"/>
        </w:rPr>
        <w:t xml:space="preserve"> Мирнинское-1).</w:t>
      </w:r>
    </w:p>
    <w:p w:rsidR="00E52308" w:rsidRPr="003D32A5" w:rsidRDefault="00E52308" w:rsidP="007972F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2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431" w:rsidRPr="003D32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>40</w:t>
      </w:r>
      <w:r w:rsidR="00A32431" w:rsidRPr="003D32A5">
        <w:rPr>
          <w:rFonts w:ascii="Times New Roman" w:hAnsi="Times New Roman" w:cs="Times New Roman"/>
          <w:bCs/>
          <w:sz w:val="28"/>
          <w:szCs w:val="28"/>
        </w:rPr>
        <w:t xml:space="preserve"> % до 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>65</w:t>
      </w:r>
      <w:r w:rsidR="00A32431" w:rsidRPr="003D32A5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 xml:space="preserve">выявлена готовность к регистрации по </w:t>
      </w:r>
      <w:r w:rsidR="003D32A5" w:rsidRPr="003D32A5">
        <w:rPr>
          <w:rFonts w:ascii="Times New Roman" w:hAnsi="Times New Roman" w:cs="Times New Roman"/>
          <w:bCs/>
          <w:sz w:val="28"/>
          <w:szCs w:val="28"/>
        </w:rPr>
        <w:t>9</w:t>
      </w:r>
      <w:r w:rsidR="00862F9C" w:rsidRPr="003D32A5">
        <w:rPr>
          <w:rFonts w:ascii="Times New Roman" w:hAnsi="Times New Roman" w:cs="Times New Roman"/>
          <w:bCs/>
          <w:sz w:val="28"/>
          <w:szCs w:val="28"/>
        </w:rPr>
        <w:t xml:space="preserve"> объектам</w:t>
      </w:r>
      <w:r w:rsidR="003D32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45F50" w:rsidRDefault="00862F9C" w:rsidP="007972F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2A5">
        <w:rPr>
          <w:rFonts w:ascii="Times New Roman" w:hAnsi="Times New Roman" w:cs="Times New Roman"/>
          <w:bCs/>
          <w:sz w:val="28"/>
          <w:szCs w:val="28"/>
        </w:rPr>
        <w:t xml:space="preserve">- от 0 % до 35 % </w:t>
      </w:r>
      <w:r w:rsidR="003D32A5" w:rsidRPr="003D32A5">
        <w:rPr>
          <w:rFonts w:ascii="Times New Roman" w:hAnsi="Times New Roman" w:cs="Times New Roman"/>
          <w:bCs/>
          <w:sz w:val="28"/>
          <w:szCs w:val="28"/>
        </w:rPr>
        <w:t>выявлена готовность к р</w:t>
      </w:r>
      <w:r w:rsidR="00570507">
        <w:rPr>
          <w:rFonts w:ascii="Times New Roman" w:hAnsi="Times New Roman" w:cs="Times New Roman"/>
          <w:bCs/>
          <w:sz w:val="28"/>
          <w:szCs w:val="28"/>
        </w:rPr>
        <w:t xml:space="preserve">егистрации по </w:t>
      </w:r>
      <w:r w:rsidR="00C70BAC">
        <w:rPr>
          <w:rFonts w:ascii="Times New Roman" w:hAnsi="Times New Roman" w:cs="Times New Roman"/>
          <w:bCs/>
          <w:sz w:val="28"/>
          <w:szCs w:val="28"/>
        </w:rPr>
        <w:t>7</w:t>
      </w:r>
      <w:r w:rsidR="00570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2A5" w:rsidRPr="003D32A5">
        <w:rPr>
          <w:rFonts w:ascii="Times New Roman" w:hAnsi="Times New Roman" w:cs="Times New Roman"/>
          <w:bCs/>
          <w:sz w:val="28"/>
          <w:szCs w:val="28"/>
        </w:rPr>
        <w:t>объектам</w:t>
      </w:r>
      <w:r w:rsidR="003D32A5">
        <w:rPr>
          <w:rFonts w:ascii="Times New Roman" w:hAnsi="Times New Roman" w:cs="Times New Roman"/>
          <w:bCs/>
          <w:sz w:val="28"/>
          <w:szCs w:val="28"/>
        </w:rPr>
        <w:t xml:space="preserve">, к этой категории отнесены отсутствующие дома (сгорел, </w:t>
      </w:r>
      <w:proofErr w:type="gramStart"/>
      <w:r w:rsidR="003D32A5">
        <w:rPr>
          <w:rFonts w:ascii="Times New Roman" w:hAnsi="Times New Roman" w:cs="Times New Roman"/>
          <w:bCs/>
          <w:sz w:val="28"/>
          <w:szCs w:val="28"/>
        </w:rPr>
        <w:t>разобран</w:t>
      </w:r>
      <w:proofErr w:type="gramEnd"/>
      <w:r w:rsidR="003D32A5">
        <w:rPr>
          <w:rFonts w:ascii="Times New Roman" w:hAnsi="Times New Roman" w:cs="Times New Roman"/>
          <w:bCs/>
          <w:sz w:val="28"/>
          <w:szCs w:val="28"/>
        </w:rPr>
        <w:t>), наличие только фундамента (целого или частичного), либо наличие только стен дома.</w:t>
      </w:r>
    </w:p>
    <w:p w:rsidR="00BE288D" w:rsidRDefault="00BE288D" w:rsidP="00BE288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r w:rsidRPr="00BE288D">
        <w:rPr>
          <w:rFonts w:ascii="Times New Roman" w:hAnsi="Times New Roman" w:cs="Times New Roman"/>
          <w:sz w:val="28"/>
          <w:szCs w:val="28"/>
        </w:rPr>
        <w:t>Межрайонной ИФНС России № 8 по Кировской области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01.01.2017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 года представлена информация в отношении </w:t>
      </w:r>
      <w:r>
        <w:rPr>
          <w:rFonts w:ascii="Times New Roman" w:hAnsi="Times New Roman" w:cs="Times New Roman"/>
          <w:bCs/>
          <w:sz w:val="28"/>
          <w:szCs w:val="28"/>
        </w:rPr>
        <w:t>33 объектов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 физических лиц, которые числятся как объекты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завершенного строительства в Оричевском районе.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представленным специалистами поселений района отчетов за 1 квартал </w:t>
      </w:r>
      <w:r w:rsidRPr="007972F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 года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 проверочные мероприятия на предмет фактической готовности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данных </w:t>
      </w:r>
      <w:r w:rsidRPr="007972F6">
        <w:rPr>
          <w:rFonts w:ascii="Times New Roman" w:hAnsi="Times New Roman" w:cs="Times New Roman"/>
          <w:bCs/>
          <w:sz w:val="28"/>
          <w:szCs w:val="28"/>
        </w:rPr>
        <w:t>объекто</w:t>
      </w:r>
      <w:r>
        <w:rPr>
          <w:rFonts w:ascii="Times New Roman" w:hAnsi="Times New Roman" w:cs="Times New Roman"/>
          <w:bCs/>
          <w:sz w:val="28"/>
          <w:szCs w:val="28"/>
        </w:rPr>
        <w:t>в, не проводились.</w:t>
      </w:r>
      <w:proofErr w:type="gramEnd"/>
    </w:p>
    <w:p w:rsidR="00E71664" w:rsidRPr="00AA2F21" w:rsidRDefault="00E71664" w:rsidP="007972F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36E" w:rsidRDefault="007972F6" w:rsidP="00917C4B">
      <w:pPr>
        <w:spacing w:after="0"/>
        <w:ind w:firstLine="426"/>
        <w:jc w:val="both"/>
        <w:rPr>
          <w:sz w:val="28"/>
          <w:szCs w:val="28"/>
        </w:rPr>
      </w:pPr>
      <w:r w:rsidRPr="004C59F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4C59F1" w:rsidRPr="004C59F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C59F1">
        <w:rPr>
          <w:rFonts w:ascii="Times New Roman" w:hAnsi="Times New Roman" w:cs="Times New Roman"/>
          <w:sz w:val="28"/>
          <w:szCs w:val="28"/>
          <w:u w:val="single"/>
        </w:rPr>
        <w:t xml:space="preserve"> вопросу</w:t>
      </w:r>
      <w:r w:rsidR="00E52A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7CE1">
        <w:rPr>
          <w:rFonts w:ascii="Times New Roman" w:hAnsi="Times New Roman" w:cs="Times New Roman"/>
          <w:sz w:val="28"/>
          <w:szCs w:val="28"/>
        </w:rPr>
        <w:t>повестки заседания:</w:t>
      </w:r>
      <w:r w:rsidR="00477CE1" w:rsidRPr="006F436E">
        <w:rPr>
          <w:rFonts w:ascii="Times New Roman" w:hAnsi="Times New Roman" w:cs="Times New Roman"/>
          <w:sz w:val="28"/>
          <w:szCs w:val="28"/>
        </w:rPr>
        <w:t xml:space="preserve"> у глав поселений района запрошена информация о фактическом использовании объектов недвижимости, по которым в течение 2013-2016 годах </w:t>
      </w:r>
      <w:r w:rsidR="009D3759">
        <w:rPr>
          <w:rFonts w:ascii="Times New Roman" w:hAnsi="Times New Roman" w:cs="Times New Roman"/>
          <w:sz w:val="28"/>
          <w:szCs w:val="28"/>
        </w:rPr>
        <w:t xml:space="preserve">собственники объектов недвижимости обращались в администрации поселений за разрешением для </w:t>
      </w:r>
      <w:r w:rsidR="00477CE1" w:rsidRPr="006F436E">
        <w:rPr>
          <w:rFonts w:ascii="Times New Roman" w:hAnsi="Times New Roman" w:cs="Times New Roman"/>
          <w:sz w:val="28"/>
          <w:szCs w:val="28"/>
        </w:rPr>
        <w:t>осуществл</w:t>
      </w:r>
      <w:r w:rsidR="009D3759">
        <w:rPr>
          <w:rFonts w:ascii="Times New Roman" w:hAnsi="Times New Roman" w:cs="Times New Roman"/>
          <w:sz w:val="28"/>
          <w:szCs w:val="28"/>
        </w:rPr>
        <w:t>ения</w:t>
      </w:r>
      <w:r w:rsidR="00477CE1" w:rsidRPr="006F436E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9D3759">
        <w:rPr>
          <w:rFonts w:ascii="Times New Roman" w:hAnsi="Times New Roman" w:cs="Times New Roman"/>
          <w:sz w:val="28"/>
          <w:szCs w:val="28"/>
        </w:rPr>
        <w:t>а</w:t>
      </w:r>
      <w:r w:rsidR="00477CE1" w:rsidRPr="006F436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proofErr w:type="gramStart"/>
      <w:r w:rsidR="00477CE1" w:rsidRPr="006F4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7CE1" w:rsidRPr="006F436E">
        <w:rPr>
          <w:rFonts w:ascii="Times New Roman" w:hAnsi="Times New Roman" w:cs="Times New Roman"/>
          <w:sz w:val="28"/>
          <w:szCs w:val="28"/>
        </w:rPr>
        <w:t xml:space="preserve"> нежилое и из </w:t>
      </w:r>
      <w:r w:rsidR="009D3759">
        <w:rPr>
          <w:rFonts w:ascii="Times New Roman" w:hAnsi="Times New Roman" w:cs="Times New Roman"/>
          <w:sz w:val="28"/>
          <w:szCs w:val="28"/>
        </w:rPr>
        <w:t xml:space="preserve">нежилого в </w:t>
      </w:r>
      <w:r w:rsidR="00477CE1" w:rsidRPr="006F436E">
        <w:rPr>
          <w:rFonts w:ascii="Times New Roman" w:hAnsi="Times New Roman" w:cs="Times New Roman"/>
          <w:sz w:val="28"/>
          <w:szCs w:val="28"/>
        </w:rPr>
        <w:t xml:space="preserve">жилое. </w:t>
      </w:r>
      <w:r w:rsidR="006F436E" w:rsidRPr="006F436E">
        <w:rPr>
          <w:rFonts w:ascii="Times New Roman" w:hAnsi="Times New Roman" w:cs="Times New Roman"/>
          <w:sz w:val="28"/>
          <w:szCs w:val="28"/>
        </w:rPr>
        <w:t>Полученная</w:t>
      </w:r>
      <w:r w:rsidR="00477CE1" w:rsidRPr="006F436E">
        <w:rPr>
          <w:rFonts w:ascii="Times New Roman" w:hAnsi="Times New Roman" w:cs="Times New Roman"/>
          <w:sz w:val="28"/>
          <w:szCs w:val="28"/>
        </w:rPr>
        <w:t xml:space="preserve"> информация была сверена </w:t>
      </w:r>
      <w:r w:rsidR="006F436E" w:rsidRPr="006F436E">
        <w:rPr>
          <w:rFonts w:ascii="Times New Roman" w:hAnsi="Times New Roman" w:cs="Times New Roman"/>
          <w:sz w:val="28"/>
          <w:szCs w:val="28"/>
        </w:rPr>
        <w:t xml:space="preserve">с данными, предоставленными отделом архитектуры и градостроительства </w:t>
      </w:r>
      <w:r w:rsidR="00B30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436E" w:rsidRPr="006F436E">
        <w:rPr>
          <w:rFonts w:ascii="Times New Roman" w:hAnsi="Times New Roman" w:cs="Times New Roman"/>
          <w:sz w:val="28"/>
          <w:szCs w:val="28"/>
        </w:rPr>
        <w:t>Оричевского района.</w:t>
      </w:r>
    </w:p>
    <w:p w:rsidR="00306B1D" w:rsidRDefault="00282E9B" w:rsidP="00917C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E9B">
        <w:rPr>
          <w:rFonts w:ascii="Times New Roman" w:hAnsi="Times New Roman" w:cs="Times New Roman"/>
          <w:sz w:val="28"/>
          <w:szCs w:val="28"/>
        </w:rPr>
        <w:t>В результате проведенных мероприятий выявлено, что в период 2013 по 2016 годы</w:t>
      </w:r>
      <w:r w:rsidR="006F436E">
        <w:rPr>
          <w:sz w:val="28"/>
          <w:szCs w:val="28"/>
        </w:rPr>
        <w:t xml:space="preserve"> </w:t>
      </w:r>
      <w:r w:rsidR="00306B1D" w:rsidRPr="000C595E">
        <w:rPr>
          <w:rFonts w:ascii="Times New Roman" w:hAnsi="Times New Roman" w:cs="Times New Roman"/>
          <w:sz w:val="28"/>
          <w:szCs w:val="28"/>
        </w:rPr>
        <w:t xml:space="preserve">осуществлялся перевод жилого помещения в нежилое </w:t>
      </w:r>
      <w:r>
        <w:rPr>
          <w:rFonts w:ascii="Times New Roman" w:hAnsi="Times New Roman" w:cs="Times New Roman"/>
          <w:sz w:val="28"/>
          <w:szCs w:val="28"/>
        </w:rPr>
        <w:t>в 6 случаях</w:t>
      </w:r>
      <w:r w:rsidR="0033504C">
        <w:rPr>
          <w:rFonts w:ascii="Times New Roman" w:hAnsi="Times New Roman" w:cs="Times New Roman"/>
          <w:sz w:val="28"/>
          <w:szCs w:val="28"/>
        </w:rPr>
        <w:t xml:space="preserve"> (2 перевода в Оричевском г/</w:t>
      </w:r>
      <w:proofErr w:type="gramStart"/>
      <w:r w:rsidR="003350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04C">
        <w:rPr>
          <w:rFonts w:ascii="Times New Roman" w:hAnsi="Times New Roman" w:cs="Times New Roman"/>
          <w:sz w:val="28"/>
          <w:szCs w:val="28"/>
        </w:rPr>
        <w:t xml:space="preserve"> – 2016г., по 1 переводу в </w:t>
      </w:r>
      <w:proofErr w:type="spellStart"/>
      <w:r w:rsidR="0033504C">
        <w:rPr>
          <w:rFonts w:ascii="Times New Roman" w:hAnsi="Times New Roman" w:cs="Times New Roman"/>
          <w:sz w:val="28"/>
          <w:szCs w:val="28"/>
        </w:rPr>
        <w:t>Истобенском</w:t>
      </w:r>
      <w:proofErr w:type="spellEnd"/>
      <w:r w:rsidR="0033504C">
        <w:rPr>
          <w:rFonts w:ascii="Times New Roman" w:hAnsi="Times New Roman" w:cs="Times New Roman"/>
          <w:sz w:val="28"/>
          <w:szCs w:val="28"/>
        </w:rPr>
        <w:t xml:space="preserve"> с/п– 2013г., </w:t>
      </w:r>
      <w:proofErr w:type="spellStart"/>
      <w:r w:rsidR="0033504C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="0033504C">
        <w:rPr>
          <w:rFonts w:ascii="Times New Roman" w:hAnsi="Times New Roman" w:cs="Times New Roman"/>
          <w:sz w:val="28"/>
          <w:szCs w:val="28"/>
        </w:rPr>
        <w:t xml:space="preserve"> г/п-декабрь</w:t>
      </w:r>
      <w:r w:rsidR="008C7892">
        <w:rPr>
          <w:rFonts w:ascii="Times New Roman" w:hAnsi="Times New Roman" w:cs="Times New Roman"/>
          <w:sz w:val="28"/>
          <w:szCs w:val="28"/>
        </w:rPr>
        <w:t xml:space="preserve"> </w:t>
      </w:r>
      <w:r w:rsidR="0033504C">
        <w:rPr>
          <w:rFonts w:ascii="Times New Roman" w:hAnsi="Times New Roman" w:cs="Times New Roman"/>
          <w:sz w:val="28"/>
          <w:szCs w:val="28"/>
        </w:rPr>
        <w:t xml:space="preserve">2015г., </w:t>
      </w:r>
      <w:proofErr w:type="spellStart"/>
      <w:r w:rsidR="0033504C">
        <w:rPr>
          <w:rFonts w:ascii="Times New Roman" w:hAnsi="Times New Roman" w:cs="Times New Roman"/>
          <w:sz w:val="28"/>
          <w:szCs w:val="28"/>
        </w:rPr>
        <w:t>Усовском</w:t>
      </w:r>
      <w:proofErr w:type="spellEnd"/>
      <w:r w:rsidR="0033504C">
        <w:rPr>
          <w:rFonts w:ascii="Times New Roman" w:hAnsi="Times New Roman" w:cs="Times New Roman"/>
          <w:sz w:val="28"/>
          <w:szCs w:val="28"/>
        </w:rPr>
        <w:t xml:space="preserve"> с/п-2013 г., </w:t>
      </w:r>
      <w:proofErr w:type="spellStart"/>
      <w:r w:rsidR="0033504C">
        <w:rPr>
          <w:rFonts w:ascii="Times New Roman" w:hAnsi="Times New Roman" w:cs="Times New Roman"/>
          <w:sz w:val="28"/>
          <w:szCs w:val="28"/>
        </w:rPr>
        <w:t>Шалеговском</w:t>
      </w:r>
      <w:proofErr w:type="spellEnd"/>
      <w:r w:rsidR="0033504C">
        <w:rPr>
          <w:rFonts w:ascii="Times New Roman" w:hAnsi="Times New Roman" w:cs="Times New Roman"/>
          <w:sz w:val="28"/>
          <w:szCs w:val="28"/>
        </w:rPr>
        <w:t xml:space="preserve"> с/п-2015 г.)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6B1D" w:rsidRPr="000C595E">
        <w:rPr>
          <w:rFonts w:ascii="Times New Roman" w:hAnsi="Times New Roman" w:cs="Times New Roman"/>
          <w:sz w:val="28"/>
          <w:szCs w:val="28"/>
        </w:rPr>
        <w:t xml:space="preserve"> </w:t>
      </w:r>
      <w:r w:rsidR="0033504C">
        <w:rPr>
          <w:rFonts w:ascii="Times New Roman" w:hAnsi="Times New Roman" w:cs="Times New Roman"/>
          <w:sz w:val="28"/>
          <w:szCs w:val="28"/>
        </w:rPr>
        <w:t xml:space="preserve">и </w:t>
      </w:r>
      <w:r w:rsidR="00306B1D" w:rsidRPr="000C595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06B1D" w:rsidRPr="000C595E">
        <w:rPr>
          <w:rFonts w:ascii="Times New Roman" w:hAnsi="Times New Roman" w:cs="Times New Roman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3504C">
        <w:rPr>
          <w:rFonts w:ascii="Times New Roman" w:hAnsi="Times New Roman" w:cs="Times New Roman"/>
          <w:sz w:val="28"/>
          <w:szCs w:val="28"/>
        </w:rPr>
        <w:t xml:space="preserve">в </w:t>
      </w:r>
      <w:r w:rsidR="00306B1D" w:rsidRPr="000C595E">
        <w:rPr>
          <w:rFonts w:ascii="Times New Roman" w:hAnsi="Times New Roman" w:cs="Times New Roman"/>
          <w:sz w:val="28"/>
          <w:szCs w:val="28"/>
        </w:rPr>
        <w:t>жилое</w:t>
      </w:r>
      <w:r w:rsidR="0033504C">
        <w:rPr>
          <w:rFonts w:ascii="Times New Roman" w:hAnsi="Times New Roman" w:cs="Times New Roman"/>
          <w:sz w:val="28"/>
          <w:szCs w:val="28"/>
        </w:rPr>
        <w:t xml:space="preserve"> в 17 случаях,</w:t>
      </w:r>
      <w:r w:rsidR="009D3759">
        <w:rPr>
          <w:rFonts w:ascii="Times New Roman" w:hAnsi="Times New Roman" w:cs="Times New Roman"/>
          <w:sz w:val="28"/>
          <w:szCs w:val="28"/>
        </w:rPr>
        <w:t xml:space="preserve"> в одном случае комиссия при администрации Оричевского поселения отказала в данном переводе.</w:t>
      </w:r>
    </w:p>
    <w:p w:rsidR="008C7892" w:rsidRDefault="008C7892" w:rsidP="00917C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представленной поселениями района информацией о фактическом использовании собственниками помещений,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разрешением для </w:t>
      </w:r>
      <w:r w:rsidRPr="006F43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F436E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36E">
        <w:rPr>
          <w:rFonts w:ascii="Times New Roman" w:hAnsi="Times New Roman" w:cs="Times New Roman"/>
          <w:sz w:val="28"/>
          <w:szCs w:val="28"/>
        </w:rPr>
        <w:t xml:space="preserve"> жилого помещения в нежилое</w:t>
      </w:r>
      <w:r>
        <w:rPr>
          <w:rFonts w:ascii="Times New Roman" w:hAnsi="Times New Roman" w:cs="Times New Roman"/>
          <w:sz w:val="28"/>
          <w:szCs w:val="28"/>
        </w:rPr>
        <w:t>, отмечено, что данный помещения используются по назначению.</w:t>
      </w:r>
    </w:p>
    <w:p w:rsidR="0033504C" w:rsidRPr="008C7892" w:rsidRDefault="008C7892" w:rsidP="00917C4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2F5">
        <w:rPr>
          <w:rFonts w:ascii="Times New Roman" w:hAnsi="Times New Roman" w:cs="Times New Roman"/>
          <w:sz w:val="28"/>
          <w:szCs w:val="28"/>
        </w:rPr>
        <w:t>Управлением финансов проведен адресный анализ информации</w:t>
      </w:r>
      <w:r w:rsidR="00C952F5" w:rsidRPr="00C952F5">
        <w:rPr>
          <w:rFonts w:ascii="Times New Roman" w:hAnsi="Times New Roman" w:cs="Times New Roman"/>
          <w:sz w:val="28"/>
          <w:szCs w:val="28"/>
        </w:rPr>
        <w:t xml:space="preserve"> предоставленной поселениями района и Межрайонной ИФНС России № 8 </w:t>
      </w:r>
      <w:r w:rsidRPr="00C952F5">
        <w:rPr>
          <w:rFonts w:ascii="Times New Roman" w:hAnsi="Times New Roman" w:cs="Times New Roman"/>
          <w:sz w:val="28"/>
          <w:szCs w:val="28"/>
        </w:rPr>
        <w:t xml:space="preserve"> </w:t>
      </w:r>
      <w:r w:rsidR="00C952F5" w:rsidRPr="00C952F5">
        <w:rPr>
          <w:rFonts w:ascii="Times New Roman" w:hAnsi="Times New Roman" w:cs="Times New Roman"/>
          <w:sz w:val="28"/>
          <w:szCs w:val="28"/>
        </w:rPr>
        <w:t xml:space="preserve">по </w:t>
      </w:r>
      <w:r w:rsidRPr="00C952F5">
        <w:rPr>
          <w:rFonts w:ascii="Times New Roman" w:hAnsi="Times New Roman" w:cs="Times New Roman"/>
          <w:sz w:val="28"/>
          <w:szCs w:val="28"/>
        </w:rPr>
        <w:t xml:space="preserve">НИФЛ </w:t>
      </w:r>
      <w:r w:rsidR="0033504C" w:rsidRPr="00C952F5">
        <w:rPr>
          <w:rFonts w:ascii="Times New Roman" w:hAnsi="Times New Roman" w:cs="Times New Roman"/>
          <w:sz w:val="28"/>
          <w:szCs w:val="28"/>
        </w:rPr>
        <w:t>представленн</w:t>
      </w:r>
      <w:r w:rsidRPr="00C952F5">
        <w:rPr>
          <w:rFonts w:ascii="Times New Roman" w:hAnsi="Times New Roman" w:cs="Times New Roman"/>
          <w:sz w:val="28"/>
          <w:szCs w:val="28"/>
        </w:rPr>
        <w:t>ой</w:t>
      </w:r>
      <w:r w:rsidR="0033504C" w:rsidRPr="00C952F5">
        <w:rPr>
          <w:rFonts w:ascii="Times New Roman" w:hAnsi="Times New Roman" w:cs="Times New Roman"/>
          <w:sz w:val="28"/>
          <w:szCs w:val="28"/>
        </w:rPr>
        <w:t xml:space="preserve"> </w:t>
      </w:r>
      <w:r w:rsidRPr="00C952F5">
        <w:rPr>
          <w:rFonts w:ascii="Times New Roman" w:hAnsi="Times New Roman" w:cs="Times New Roman"/>
          <w:sz w:val="28"/>
          <w:szCs w:val="28"/>
        </w:rPr>
        <w:t>на 01.01.2016 года, по объектам,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3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явших</w:t>
      </w:r>
      <w:r w:rsidRPr="006F436E">
        <w:rPr>
          <w:rFonts w:ascii="Times New Roman" w:hAnsi="Times New Roman" w:cs="Times New Roman"/>
          <w:sz w:val="28"/>
          <w:szCs w:val="28"/>
        </w:rPr>
        <w:t xml:space="preserve"> перевод жилого помещения в </w:t>
      </w:r>
      <w:proofErr w:type="gramStart"/>
      <w:r w:rsidRPr="006F436E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952F5">
        <w:rPr>
          <w:rFonts w:ascii="Times New Roman" w:hAnsi="Times New Roman" w:cs="Times New Roman"/>
          <w:sz w:val="28"/>
          <w:szCs w:val="28"/>
        </w:rPr>
        <w:t xml:space="preserve"> В результате сверки данной информации выявлено, что помещения в </w:t>
      </w:r>
      <w:proofErr w:type="spellStart"/>
      <w:r w:rsidR="00C952F5">
        <w:rPr>
          <w:rFonts w:ascii="Times New Roman" w:hAnsi="Times New Roman" w:cs="Times New Roman"/>
          <w:sz w:val="28"/>
          <w:szCs w:val="28"/>
        </w:rPr>
        <w:t>Истобенском</w:t>
      </w:r>
      <w:proofErr w:type="spellEnd"/>
      <w:r w:rsidR="00C95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2F5">
        <w:rPr>
          <w:rFonts w:ascii="Times New Roman" w:hAnsi="Times New Roman" w:cs="Times New Roman"/>
          <w:sz w:val="28"/>
          <w:szCs w:val="28"/>
        </w:rPr>
        <w:t>Усовском</w:t>
      </w:r>
      <w:proofErr w:type="spellEnd"/>
      <w:r w:rsidR="00C952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52F5">
        <w:rPr>
          <w:rFonts w:ascii="Times New Roman" w:hAnsi="Times New Roman" w:cs="Times New Roman"/>
          <w:sz w:val="28"/>
          <w:szCs w:val="28"/>
        </w:rPr>
        <w:t>Шалеговском</w:t>
      </w:r>
      <w:proofErr w:type="spellEnd"/>
      <w:r w:rsidR="00C952F5">
        <w:rPr>
          <w:rFonts w:ascii="Times New Roman" w:hAnsi="Times New Roman" w:cs="Times New Roman"/>
          <w:sz w:val="28"/>
          <w:szCs w:val="28"/>
        </w:rPr>
        <w:t xml:space="preserve"> поселениях  имеют статус «нежилое».</w:t>
      </w:r>
    </w:p>
    <w:p w:rsidR="00F00E4E" w:rsidRPr="00C952F5" w:rsidRDefault="00F00E4E" w:rsidP="00C952F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2E9B" w:rsidRPr="00C952F5" w:rsidRDefault="00D47384" w:rsidP="00C952F5">
      <w:pPr>
        <w:pStyle w:val="a3"/>
        <w:ind w:left="36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4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5F50" w:rsidRPr="00E746C8" w:rsidRDefault="008B68FE" w:rsidP="00492FB3">
      <w:pPr>
        <w:pStyle w:val="a3"/>
        <w:numPr>
          <w:ilvl w:val="0"/>
          <w:numId w:val="7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поселений район</w:t>
      </w:r>
      <w:r w:rsidR="00745F50" w:rsidRPr="00E746C8">
        <w:rPr>
          <w:rFonts w:ascii="Times New Roman" w:hAnsi="Times New Roman" w:cs="Times New Roman"/>
          <w:sz w:val="28"/>
          <w:szCs w:val="28"/>
        </w:rPr>
        <w:t>а:</w:t>
      </w:r>
    </w:p>
    <w:p w:rsidR="00745F50" w:rsidRPr="00E746C8" w:rsidRDefault="00745F50" w:rsidP="008B68FE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46C8">
        <w:rPr>
          <w:rFonts w:ascii="Times New Roman" w:hAnsi="Times New Roman" w:cs="Times New Roman"/>
          <w:sz w:val="28"/>
          <w:szCs w:val="28"/>
        </w:rPr>
        <w:t>-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в</w:t>
      </w:r>
      <w:r w:rsidR="006F7E6D" w:rsidRPr="00E746C8">
        <w:rPr>
          <w:rFonts w:ascii="Times New Roman" w:hAnsi="Times New Roman" w:cs="Times New Roman"/>
          <w:sz w:val="28"/>
          <w:szCs w:val="28"/>
        </w:rPr>
        <w:t xml:space="preserve"> срок до</w:t>
      </w:r>
      <w:r w:rsidR="00E52AA3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6F436E" w:rsidRPr="00E746C8">
        <w:rPr>
          <w:rFonts w:ascii="Times New Roman" w:hAnsi="Times New Roman" w:cs="Times New Roman"/>
          <w:sz w:val="28"/>
          <w:szCs w:val="28"/>
        </w:rPr>
        <w:t>01</w:t>
      </w:r>
      <w:r w:rsidR="00B5337C" w:rsidRPr="00E746C8">
        <w:rPr>
          <w:rFonts w:ascii="Times New Roman" w:hAnsi="Times New Roman" w:cs="Times New Roman"/>
          <w:sz w:val="28"/>
          <w:szCs w:val="28"/>
        </w:rPr>
        <w:t>.</w:t>
      </w:r>
      <w:r w:rsidR="006F436E" w:rsidRPr="00E746C8">
        <w:rPr>
          <w:rFonts w:ascii="Times New Roman" w:hAnsi="Times New Roman" w:cs="Times New Roman"/>
          <w:sz w:val="28"/>
          <w:szCs w:val="28"/>
        </w:rPr>
        <w:t>07.2017</w:t>
      </w:r>
      <w:r w:rsidR="00B5337C" w:rsidRPr="00E746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9C7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D83A0C" w:rsidRPr="00E746C8">
        <w:rPr>
          <w:rFonts w:ascii="Times New Roman" w:hAnsi="Times New Roman" w:cs="Times New Roman"/>
          <w:sz w:val="28"/>
          <w:szCs w:val="28"/>
        </w:rPr>
        <w:t xml:space="preserve">обследовать </w:t>
      </w:r>
      <w:r w:rsidR="006F436E" w:rsidRPr="00E746C8">
        <w:rPr>
          <w:rFonts w:ascii="Times New Roman" w:hAnsi="Times New Roman" w:cs="Times New Roman"/>
          <w:sz w:val="28"/>
          <w:szCs w:val="28"/>
        </w:rPr>
        <w:t>о</w:t>
      </w:r>
      <w:r w:rsidR="00D83A0C" w:rsidRPr="00E746C8">
        <w:rPr>
          <w:rFonts w:ascii="Times New Roman" w:hAnsi="Times New Roman" w:cs="Times New Roman"/>
          <w:sz w:val="28"/>
          <w:szCs w:val="28"/>
        </w:rPr>
        <w:t>бъекты</w:t>
      </w:r>
      <w:r w:rsidR="009629C7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6F436E" w:rsidRPr="00E746C8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имущества физических лиц, которые числятся как объекты незавершенного строительства, </w:t>
      </w:r>
      <w:r w:rsidRPr="00E746C8">
        <w:rPr>
          <w:rFonts w:ascii="Times New Roman" w:hAnsi="Times New Roman" w:cs="Times New Roman"/>
          <w:sz w:val="28"/>
          <w:szCs w:val="28"/>
        </w:rPr>
        <w:t xml:space="preserve">с </w:t>
      </w:r>
      <w:r w:rsidR="006F436E" w:rsidRPr="00E746C8">
        <w:rPr>
          <w:rFonts w:ascii="Times New Roman" w:hAnsi="Times New Roman" w:cs="Times New Roman"/>
          <w:sz w:val="28"/>
          <w:szCs w:val="28"/>
        </w:rPr>
        <w:t>составлением акта обследования.</w:t>
      </w:r>
    </w:p>
    <w:p w:rsidR="006F436E" w:rsidRDefault="00745F50" w:rsidP="00F00E4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6C8">
        <w:rPr>
          <w:rFonts w:ascii="Times New Roman" w:hAnsi="Times New Roman" w:cs="Times New Roman"/>
          <w:sz w:val="28"/>
          <w:szCs w:val="28"/>
        </w:rPr>
        <w:t>- п</w:t>
      </w:r>
      <w:r w:rsidR="006F7E6D" w:rsidRPr="00E746C8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</w:t>
      </w:r>
      <w:r w:rsidR="00973C67" w:rsidRPr="00E746C8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8B68FE">
        <w:rPr>
          <w:rFonts w:ascii="Times New Roman" w:hAnsi="Times New Roman" w:cs="Times New Roman"/>
          <w:sz w:val="28"/>
          <w:szCs w:val="28"/>
        </w:rPr>
        <w:t>жилых помещений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</w:t>
      </w:r>
      <w:r w:rsidR="00A71BC6" w:rsidRPr="00F00E4E">
        <w:rPr>
          <w:rFonts w:ascii="Times New Roman" w:hAnsi="Times New Roman" w:cs="Times New Roman"/>
          <w:sz w:val="28"/>
          <w:szCs w:val="28"/>
        </w:rPr>
        <w:t xml:space="preserve">принадлежащих физическим лицам, в отношении которых в базе налоговых органов отсутствуют сведения о наличии права собственности, при наличии зарегистрированного права собственности на земельные участки, занятые жилищным фондом или предоставленные для строительства объектов недвижимого имущества </w:t>
      </w:r>
      <w:r w:rsidR="007F1CEF" w:rsidRPr="00F00E4E">
        <w:rPr>
          <w:rFonts w:ascii="Times New Roman" w:hAnsi="Times New Roman" w:cs="Times New Roman"/>
          <w:sz w:val="28"/>
          <w:szCs w:val="28"/>
        </w:rPr>
        <w:t>о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продлении дачной амнистии</w:t>
      </w:r>
      <w:r w:rsidR="00F00E4E">
        <w:rPr>
          <w:rFonts w:ascii="Times New Roman" w:hAnsi="Times New Roman" w:cs="Times New Roman"/>
          <w:sz w:val="28"/>
          <w:szCs w:val="28"/>
        </w:rPr>
        <w:t xml:space="preserve"> до 01.03.2018 года</w:t>
      </w:r>
      <w:r w:rsidR="00973C67" w:rsidRPr="00E746C8">
        <w:rPr>
          <w:rFonts w:ascii="Times New Roman" w:hAnsi="Times New Roman" w:cs="Times New Roman"/>
          <w:sz w:val="28"/>
          <w:szCs w:val="28"/>
        </w:rPr>
        <w:t>, с целью стимулирования</w:t>
      </w:r>
      <w:r w:rsidR="007F1CEF" w:rsidRPr="00E746C8">
        <w:rPr>
          <w:rFonts w:ascii="Times New Roman" w:hAnsi="Times New Roman" w:cs="Times New Roman"/>
          <w:sz w:val="28"/>
          <w:szCs w:val="28"/>
        </w:rPr>
        <w:t xml:space="preserve"> к регистрации права собственности </w:t>
      </w:r>
      <w:r w:rsidR="00D20301" w:rsidRPr="00E746C8">
        <w:rPr>
          <w:rFonts w:ascii="Times New Roman" w:hAnsi="Times New Roman" w:cs="Times New Roman"/>
          <w:sz w:val="28"/>
          <w:szCs w:val="28"/>
        </w:rPr>
        <w:t xml:space="preserve">на жилые помещения по </w:t>
      </w:r>
      <w:r w:rsidR="001A0626" w:rsidRPr="00E746C8">
        <w:rPr>
          <w:rFonts w:ascii="Times New Roman" w:hAnsi="Times New Roman" w:cs="Times New Roman"/>
          <w:sz w:val="28"/>
          <w:szCs w:val="28"/>
        </w:rPr>
        <w:t>упрощенному</w:t>
      </w:r>
      <w:proofErr w:type="gramEnd"/>
      <w:r w:rsidR="001A0626" w:rsidRPr="00E746C8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B5337C" w:rsidRPr="00E746C8">
        <w:rPr>
          <w:rFonts w:ascii="Times New Roman" w:hAnsi="Times New Roman" w:cs="Times New Roman"/>
          <w:sz w:val="28"/>
          <w:szCs w:val="28"/>
        </w:rPr>
        <w:t>;</w:t>
      </w:r>
    </w:p>
    <w:p w:rsidR="00F00E4E" w:rsidRPr="00F00E4E" w:rsidRDefault="00F00E4E" w:rsidP="00F00E4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проинформировать население о том, что с 01.01.2017 года, в соответствии пункта 16 ст. 396 Налогового Кодекса РФ в отношении земельных участков, приобретенных в собственность физическими лицами для ИЖС и в случае, если на данном участке не построен и не зарегистрирован жилой дом, его собственник будет платить земельный налог в пятикратном размере.</w:t>
      </w:r>
      <w:proofErr w:type="gramEnd"/>
    </w:p>
    <w:p w:rsidR="00E746C8" w:rsidRDefault="00E746C8" w:rsidP="008B68F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3937" w:rsidRDefault="00053937" w:rsidP="00535A51">
      <w:pPr>
        <w:pStyle w:val="a3"/>
        <w:numPr>
          <w:ilvl w:val="0"/>
          <w:numId w:val="7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BC6">
        <w:rPr>
          <w:rFonts w:ascii="Times New Roman" w:hAnsi="Times New Roman" w:cs="Times New Roman"/>
          <w:sz w:val="28"/>
          <w:szCs w:val="28"/>
        </w:rPr>
        <w:t xml:space="preserve">Управлению финансов Оричевского района направить запрос в </w:t>
      </w:r>
      <w:r w:rsidR="008B68FE" w:rsidRPr="00A71BC6">
        <w:rPr>
          <w:rFonts w:ascii="Times New Roman" w:hAnsi="Times New Roman" w:cs="Times New Roman"/>
          <w:sz w:val="28"/>
          <w:szCs w:val="28"/>
        </w:rPr>
        <w:t>филиал ФГБУ «ФКП</w:t>
      </w:r>
      <w:r w:rsidR="006F3DA0" w:rsidRPr="00A7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BC6">
        <w:rPr>
          <w:rFonts w:ascii="Times New Roman" w:hAnsi="Times New Roman" w:cs="Times New Roman"/>
          <w:sz w:val="28"/>
          <w:szCs w:val="28"/>
        </w:rPr>
        <w:t>Росреестр</w:t>
      </w:r>
      <w:r w:rsidR="006F3DA0" w:rsidRPr="00A71BC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68FE" w:rsidRPr="00A71BC6">
        <w:rPr>
          <w:rFonts w:ascii="Times New Roman" w:hAnsi="Times New Roman" w:cs="Times New Roman"/>
          <w:sz w:val="28"/>
          <w:szCs w:val="28"/>
        </w:rPr>
        <w:t>»</w:t>
      </w:r>
      <w:r w:rsidR="006F3DA0" w:rsidRPr="00A71BC6">
        <w:rPr>
          <w:rFonts w:ascii="Times New Roman" w:hAnsi="Times New Roman" w:cs="Times New Roman"/>
          <w:sz w:val="28"/>
          <w:szCs w:val="28"/>
        </w:rPr>
        <w:t xml:space="preserve"> </w:t>
      </w:r>
      <w:r w:rsidR="00E746C8" w:rsidRPr="00A71BC6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6F3DA0" w:rsidRPr="00A71BC6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на жилые помещения, осуществившие </w:t>
      </w:r>
      <w:r w:rsidR="00E746C8" w:rsidRPr="00A71BC6">
        <w:rPr>
          <w:rFonts w:ascii="Times New Roman" w:hAnsi="Times New Roman" w:cs="Times New Roman"/>
          <w:sz w:val="28"/>
          <w:szCs w:val="28"/>
        </w:rPr>
        <w:t xml:space="preserve">в период 2013-2016 года </w:t>
      </w:r>
      <w:r w:rsidR="006F3DA0" w:rsidRPr="00A71BC6">
        <w:rPr>
          <w:rFonts w:ascii="Times New Roman" w:hAnsi="Times New Roman" w:cs="Times New Roman"/>
          <w:sz w:val="28"/>
          <w:szCs w:val="28"/>
        </w:rPr>
        <w:t xml:space="preserve">перевод жилого помещения в </w:t>
      </w:r>
      <w:proofErr w:type="gramStart"/>
      <w:r w:rsidR="006F3DA0" w:rsidRPr="00A71BC6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8C78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C7892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="008C7892">
        <w:rPr>
          <w:rFonts w:ascii="Times New Roman" w:hAnsi="Times New Roman" w:cs="Times New Roman"/>
          <w:sz w:val="28"/>
          <w:szCs w:val="28"/>
        </w:rPr>
        <w:t xml:space="preserve"> (1перевод) и Оричевскому (2 перевода) поселениях</w:t>
      </w:r>
      <w:r w:rsidR="00A71BC6">
        <w:rPr>
          <w:rFonts w:ascii="Times New Roman" w:hAnsi="Times New Roman" w:cs="Times New Roman"/>
          <w:sz w:val="28"/>
          <w:szCs w:val="28"/>
        </w:rPr>
        <w:t>.</w:t>
      </w:r>
    </w:p>
    <w:p w:rsidR="00535A51" w:rsidRPr="006F436E" w:rsidRDefault="00F00E4E" w:rsidP="00535A51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BC6">
        <w:rPr>
          <w:rFonts w:ascii="Times New Roman" w:hAnsi="Times New Roman" w:cs="Times New Roman"/>
          <w:sz w:val="28"/>
          <w:szCs w:val="28"/>
        </w:rPr>
        <w:t>. Управлению финансов Оричевского района, совместно со специалистами администрации Спас-</w:t>
      </w:r>
      <w:proofErr w:type="spellStart"/>
      <w:r w:rsidR="00A71BC6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71BC6">
        <w:rPr>
          <w:rFonts w:ascii="Times New Roman" w:hAnsi="Times New Roman" w:cs="Times New Roman"/>
          <w:sz w:val="28"/>
          <w:szCs w:val="28"/>
        </w:rPr>
        <w:t xml:space="preserve"> и Оричевского поселений </w:t>
      </w:r>
      <w:r w:rsidR="00535A51">
        <w:rPr>
          <w:rFonts w:ascii="Times New Roman" w:hAnsi="Times New Roman" w:cs="Times New Roman"/>
          <w:sz w:val="28"/>
          <w:szCs w:val="28"/>
        </w:rPr>
        <w:t xml:space="preserve">в срок до 01.08.2017 года организовать выездную проверку в </w:t>
      </w:r>
      <w:r w:rsidR="00A71BC6">
        <w:rPr>
          <w:rFonts w:ascii="Times New Roman" w:hAnsi="Times New Roman" w:cs="Times New Roman"/>
          <w:sz w:val="28"/>
          <w:szCs w:val="28"/>
        </w:rPr>
        <w:t>данные</w:t>
      </w:r>
      <w:r w:rsidR="00535A5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1BC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5A51">
        <w:rPr>
          <w:rFonts w:ascii="Times New Roman" w:hAnsi="Times New Roman" w:cs="Times New Roman"/>
          <w:sz w:val="28"/>
          <w:szCs w:val="28"/>
        </w:rPr>
        <w:t>по объектам незавершенного строительства, по которым фактическая готовность к регистрации права собственности составляет от 70% до 95%</w:t>
      </w:r>
      <w:r w:rsidR="00A71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C7D" w:rsidRDefault="00F00E4E" w:rsidP="00A71BC6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1BC6">
        <w:rPr>
          <w:rFonts w:ascii="Times New Roman" w:hAnsi="Times New Roman" w:cs="Times New Roman"/>
          <w:sz w:val="28"/>
          <w:szCs w:val="28"/>
        </w:rPr>
        <w:t>.</w:t>
      </w:r>
      <w:r w:rsidR="00120C7D" w:rsidRPr="00E746C8">
        <w:rPr>
          <w:rFonts w:ascii="Times New Roman" w:hAnsi="Times New Roman" w:cs="Times New Roman"/>
          <w:sz w:val="28"/>
          <w:szCs w:val="28"/>
        </w:rPr>
        <w:t xml:space="preserve"> Разослать протокол </w:t>
      </w:r>
      <w:r w:rsidR="00AA1CD4" w:rsidRPr="00E74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  <w:r w:rsidR="006C5DF8" w:rsidRPr="00E7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C7D" w:rsidRPr="00E746C8">
        <w:rPr>
          <w:rFonts w:ascii="Times New Roman" w:hAnsi="Times New Roman" w:cs="Times New Roman"/>
          <w:sz w:val="28"/>
          <w:szCs w:val="28"/>
        </w:rPr>
        <w:t>членам рабочей группы и главам поселений.</w:t>
      </w:r>
    </w:p>
    <w:p w:rsidR="00531593" w:rsidRDefault="00531593" w:rsidP="007F632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82E9B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AA1CD4">
        <w:rPr>
          <w:rFonts w:ascii="Times New Roman" w:hAnsi="Times New Roman" w:cs="Times New Roman"/>
          <w:sz w:val="28"/>
          <w:szCs w:val="28"/>
        </w:rPr>
        <w:t xml:space="preserve">  </w:t>
      </w:r>
      <w:r w:rsidR="005315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Е.В. Лушпай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6D" w:rsidRDefault="0000566D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</w:t>
      </w:r>
      <w:r w:rsidR="003053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Н.В. Казаринова</w:t>
      </w:r>
    </w:p>
    <w:sectPr w:rsidR="00D00635" w:rsidRPr="00D00635" w:rsidSect="00F95887">
      <w:footerReference w:type="default" r:id="rId9"/>
      <w:pgSz w:w="11906" w:h="16838"/>
      <w:pgMar w:top="720" w:right="720" w:bottom="72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BE" w:rsidRDefault="008126BE" w:rsidP="0050176F">
      <w:pPr>
        <w:spacing w:after="0" w:line="240" w:lineRule="auto"/>
      </w:pPr>
      <w:r>
        <w:separator/>
      </w:r>
    </w:p>
  </w:endnote>
  <w:endnote w:type="continuationSeparator" w:id="0">
    <w:p w:rsidR="008126BE" w:rsidRDefault="008126BE" w:rsidP="0050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99546"/>
      <w:docPartObj>
        <w:docPartGallery w:val="Page Numbers (Bottom of Page)"/>
        <w:docPartUnique/>
      </w:docPartObj>
    </w:sdtPr>
    <w:sdtEndPr/>
    <w:sdtContent>
      <w:p w:rsidR="00531593" w:rsidRDefault="008B3B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1593" w:rsidRDefault="00531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BE" w:rsidRDefault="008126BE" w:rsidP="0050176F">
      <w:pPr>
        <w:spacing w:after="0" w:line="240" w:lineRule="auto"/>
      </w:pPr>
      <w:r>
        <w:separator/>
      </w:r>
    </w:p>
  </w:footnote>
  <w:footnote w:type="continuationSeparator" w:id="0">
    <w:p w:rsidR="008126BE" w:rsidRDefault="008126BE" w:rsidP="00501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15EEED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6" w:hanging="6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">
    <w:nsid w:val="341D7789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B858CB"/>
    <w:multiLevelType w:val="hybridMultilevel"/>
    <w:tmpl w:val="8E32AB30"/>
    <w:lvl w:ilvl="0" w:tplc="A308D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805C4"/>
    <w:multiLevelType w:val="hybridMultilevel"/>
    <w:tmpl w:val="92647984"/>
    <w:lvl w:ilvl="0" w:tplc="F4981172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E87942"/>
    <w:multiLevelType w:val="hybridMultilevel"/>
    <w:tmpl w:val="661A4CB0"/>
    <w:lvl w:ilvl="0" w:tplc="8A661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7C"/>
    <w:rsid w:val="0000566D"/>
    <w:rsid w:val="00012043"/>
    <w:rsid w:val="000520A3"/>
    <w:rsid w:val="00053937"/>
    <w:rsid w:val="00060C92"/>
    <w:rsid w:val="00073D69"/>
    <w:rsid w:val="000A74B5"/>
    <w:rsid w:val="000B0342"/>
    <w:rsid w:val="000C3FC7"/>
    <w:rsid w:val="000C595E"/>
    <w:rsid w:val="000D2AAB"/>
    <w:rsid w:val="000D631B"/>
    <w:rsid w:val="00120C7D"/>
    <w:rsid w:val="00123AF1"/>
    <w:rsid w:val="00124C4F"/>
    <w:rsid w:val="00137C16"/>
    <w:rsid w:val="0016032B"/>
    <w:rsid w:val="0017407C"/>
    <w:rsid w:val="001A0626"/>
    <w:rsid w:val="001D5037"/>
    <w:rsid w:val="001D6123"/>
    <w:rsid w:val="001E6B2D"/>
    <w:rsid w:val="001F1CDE"/>
    <w:rsid w:val="0020276A"/>
    <w:rsid w:val="002053A7"/>
    <w:rsid w:val="00222EAE"/>
    <w:rsid w:val="00241EF3"/>
    <w:rsid w:val="00244CD8"/>
    <w:rsid w:val="0025710C"/>
    <w:rsid w:val="00282E9B"/>
    <w:rsid w:val="002855D5"/>
    <w:rsid w:val="0029446B"/>
    <w:rsid w:val="002B07BE"/>
    <w:rsid w:val="002B6ABE"/>
    <w:rsid w:val="002C658C"/>
    <w:rsid w:val="002E5532"/>
    <w:rsid w:val="0030536D"/>
    <w:rsid w:val="00306B1D"/>
    <w:rsid w:val="00307252"/>
    <w:rsid w:val="003076AC"/>
    <w:rsid w:val="0033504C"/>
    <w:rsid w:val="00335ADF"/>
    <w:rsid w:val="00357CD9"/>
    <w:rsid w:val="00384DE8"/>
    <w:rsid w:val="003B2EA0"/>
    <w:rsid w:val="003D32A5"/>
    <w:rsid w:val="003F2FF6"/>
    <w:rsid w:val="0043754E"/>
    <w:rsid w:val="00454AD4"/>
    <w:rsid w:val="00477CE1"/>
    <w:rsid w:val="00492FB3"/>
    <w:rsid w:val="004A1D5A"/>
    <w:rsid w:val="004A5F14"/>
    <w:rsid w:val="004C59F1"/>
    <w:rsid w:val="0050176F"/>
    <w:rsid w:val="00531593"/>
    <w:rsid w:val="00535A51"/>
    <w:rsid w:val="0054042D"/>
    <w:rsid w:val="00570507"/>
    <w:rsid w:val="005C41EF"/>
    <w:rsid w:val="005E5858"/>
    <w:rsid w:val="005F3DD2"/>
    <w:rsid w:val="00614106"/>
    <w:rsid w:val="00630706"/>
    <w:rsid w:val="0063555C"/>
    <w:rsid w:val="00641F4D"/>
    <w:rsid w:val="0066338F"/>
    <w:rsid w:val="0066538C"/>
    <w:rsid w:val="006923C6"/>
    <w:rsid w:val="00693DD0"/>
    <w:rsid w:val="006C069F"/>
    <w:rsid w:val="006C5DF8"/>
    <w:rsid w:val="006D6AEB"/>
    <w:rsid w:val="006E04FB"/>
    <w:rsid w:val="006E0AE7"/>
    <w:rsid w:val="006E5216"/>
    <w:rsid w:val="006F3DA0"/>
    <w:rsid w:val="006F436E"/>
    <w:rsid w:val="006F7E6D"/>
    <w:rsid w:val="007312BF"/>
    <w:rsid w:val="00736CEA"/>
    <w:rsid w:val="00745F50"/>
    <w:rsid w:val="007561CA"/>
    <w:rsid w:val="00760B87"/>
    <w:rsid w:val="0079179F"/>
    <w:rsid w:val="007972F6"/>
    <w:rsid w:val="007B5E22"/>
    <w:rsid w:val="007C207F"/>
    <w:rsid w:val="007D5BE7"/>
    <w:rsid w:val="007E48DA"/>
    <w:rsid w:val="007F1CEF"/>
    <w:rsid w:val="007F6321"/>
    <w:rsid w:val="008126BE"/>
    <w:rsid w:val="00854095"/>
    <w:rsid w:val="00862F9C"/>
    <w:rsid w:val="00885284"/>
    <w:rsid w:val="00890A0B"/>
    <w:rsid w:val="008B0942"/>
    <w:rsid w:val="008B3BF3"/>
    <w:rsid w:val="008B68FE"/>
    <w:rsid w:val="008C7892"/>
    <w:rsid w:val="008C7D59"/>
    <w:rsid w:val="008E552A"/>
    <w:rsid w:val="009136A8"/>
    <w:rsid w:val="00917C4B"/>
    <w:rsid w:val="00952E8E"/>
    <w:rsid w:val="009629C7"/>
    <w:rsid w:val="009665CF"/>
    <w:rsid w:val="00967DEB"/>
    <w:rsid w:val="00973C67"/>
    <w:rsid w:val="009812D2"/>
    <w:rsid w:val="009C2AEC"/>
    <w:rsid w:val="009D1BCC"/>
    <w:rsid w:val="009D3759"/>
    <w:rsid w:val="00A06B29"/>
    <w:rsid w:val="00A14801"/>
    <w:rsid w:val="00A20B7F"/>
    <w:rsid w:val="00A25F0B"/>
    <w:rsid w:val="00A32431"/>
    <w:rsid w:val="00A71BC6"/>
    <w:rsid w:val="00AA1CD4"/>
    <w:rsid w:val="00AA2F21"/>
    <w:rsid w:val="00AD46C7"/>
    <w:rsid w:val="00B05D51"/>
    <w:rsid w:val="00B30110"/>
    <w:rsid w:val="00B37132"/>
    <w:rsid w:val="00B5337C"/>
    <w:rsid w:val="00B74061"/>
    <w:rsid w:val="00B75E15"/>
    <w:rsid w:val="00B8117D"/>
    <w:rsid w:val="00B83FA2"/>
    <w:rsid w:val="00B86CAD"/>
    <w:rsid w:val="00B97722"/>
    <w:rsid w:val="00BC000E"/>
    <w:rsid w:val="00BE288D"/>
    <w:rsid w:val="00C627C4"/>
    <w:rsid w:val="00C67ED8"/>
    <w:rsid w:val="00C70BAC"/>
    <w:rsid w:val="00C777FF"/>
    <w:rsid w:val="00C952F5"/>
    <w:rsid w:val="00CC23AC"/>
    <w:rsid w:val="00CF6851"/>
    <w:rsid w:val="00D00635"/>
    <w:rsid w:val="00D20301"/>
    <w:rsid w:val="00D256B2"/>
    <w:rsid w:val="00D460D8"/>
    <w:rsid w:val="00D47384"/>
    <w:rsid w:val="00D735EA"/>
    <w:rsid w:val="00D83A0C"/>
    <w:rsid w:val="00D91904"/>
    <w:rsid w:val="00DD0C2C"/>
    <w:rsid w:val="00DD4B8A"/>
    <w:rsid w:val="00DE3793"/>
    <w:rsid w:val="00E03170"/>
    <w:rsid w:val="00E45416"/>
    <w:rsid w:val="00E52308"/>
    <w:rsid w:val="00E52AA3"/>
    <w:rsid w:val="00E66F45"/>
    <w:rsid w:val="00E71664"/>
    <w:rsid w:val="00E746C8"/>
    <w:rsid w:val="00E75302"/>
    <w:rsid w:val="00E770B0"/>
    <w:rsid w:val="00E9599D"/>
    <w:rsid w:val="00EA557B"/>
    <w:rsid w:val="00EB6CEA"/>
    <w:rsid w:val="00EB7A75"/>
    <w:rsid w:val="00F00E4E"/>
    <w:rsid w:val="00F0193B"/>
    <w:rsid w:val="00F2654F"/>
    <w:rsid w:val="00F32B7C"/>
    <w:rsid w:val="00F52E79"/>
    <w:rsid w:val="00F74C0E"/>
    <w:rsid w:val="00F95887"/>
    <w:rsid w:val="00FE7262"/>
    <w:rsid w:val="00FE7DB2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  <w:style w:type="character" w:styleId="ab">
    <w:name w:val="Strong"/>
    <w:basedOn w:val="a0"/>
    <w:uiPriority w:val="22"/>
    <w:qFormat/>
    <w:rsid w:val="00F95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76F"/>
  </w:style>
  <w:style w:type="paragraph" w:styleId="a8">
    <w:name w:val="footer"/>
    <w:basedOn w:val="a"/>
    <w:link w:val="a9"/>
    <w:uiPriority w:val="99"/>
    <w:unhideWhenUsed/>
    <w:rsid w:val="0050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76F"/>
  </w:style>
  <w:style w:type="character" w:styleId="aa">
    <w:name w:val="Hyperlink"/>
    <w:basedOn w:val="a0"/>
    <w:uiPriority w:val="99"/>
    <w:semiHidden/>
    <w:unhideWhenUsed/>
    <w:rsid w:val="006C0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F943-50A8-4C9D-925C-AF6ADD3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30</cp:revision>
  <cp:lastPrinted>2017-06-05T15:00:00Z</cp:lastPrinted>
  <dcterms:created xsi:type="dcterms:W3CDTF">2013-08-08T06:53:00Z</dcterms:created>
  <dcterms:modified xsi:type="dcterms:W3CDTF">2017-10-10T06:06:00Z</dcterms:modified>
</cp:coreProperties>
</file>