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Layout w:type="fixed"/>
        <w:tblLook w:val="01E0" w:firstRow="1" w:lastRow="1" w:firstColumn="1" w:lastColumn="1" w:noHBand="0" w:noVBand="0"/>
      </w:tblPr>
      <w:tblGrid>
        <w:gridCol w:w="2161"/>
        <w:gridCol w:w="5302"/>
        <w:gridCol w:w="2403"/>
      </w:tblGrid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Pr="00592890" w:rsidRDefault="00AB4819" w:rsidP="005909A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Pr="00592890" w:rsidRDefault="00AB4819" w:rsidP="005909AD">
            <w:pPr>
              <w:jc w:val="center"/>
              <w:rPr>
                <w:b/>
                <w:bCs/>
                <w:sz w:val="28"/>
                <w:szCs w:val="28"/>
              </w:rPr>
            </w:pPr>
            <w:r w:rsidRPr="00592890">
              <w:rPr>
                <w:b/>
                <w:bCs/>
                <w:sz w:val="28"/>
                <w:szCs w:val="28"/>
              </w:rPr>
              <w:t>АДМИНИСТРАЦИЯ ОРИЧЕВСКОГО РАЙОНА</w:t>
            </w:r>
          </w:p>
        </w:tc>
      </w:tr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Pr="00592890" w:rsidRDefault="00AB4819" w:rsidP="005909AD">
            <w:pPr>
              <w:jc w:val="center"/>
              <w:rPr>
                <w:b/>
                <w:bCs/>
                <w:sz w:val="28"/>
                <w:szCs w:val="28"/>
              </w:rPr>
            </w:pPr>
            <w:r w:rsidRPr="00592890">
              <w:rPr>
                <w:b/>
                <w:bCs/>
                <w:sz w:val="28"/>
                <w:szCs w:val="28"/>
              </w:rPr>
              <w:t>КИРОВСКОЙ ОБЛАСТИ</w:t>
            </w:r>
          </w:p>
        </w:tc>
      </w:tr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Pr="00592890" w:rsidRDefault="00557F03" w:rsidP="00A55117">
            <w:pPr>
              <w:tabs>
                <w:tab w:val="left" w:pos="6697"/>
              </w:tabs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</w:tr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Pr="00592890" w:rsidRDefault="00AB4819" w:rsidP="005909AD">
            <w:pPr>
              <w:jc w:val="center"/>
              <w:rPr>
                <w:b/>
                <w:bCs/>
                <w:sz w:val="32"/>
                <w:szCs w:val="32"/>
              </w:rPr>
            </w:pPr>
            <w:r w:rsidRPr="00592890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B4819" w:rsidRPr="002B37A5">
        <w:trPr>
          <w:trHeight w:val="94"/>
          <w:jc w:val="center"/>
        </w:trPr>
        <w:tc>
          <w:tcPr>
            <w:tcW w:w="9866" w:type="dxa"/>
            <w:gridSpan w:val="3"/>
          </w:tcPr>
          <w:p w:rsidR="00AB4819" w:rsidRPr="00592890" w:rsidRDefault="00557F03" w:rsidP="00557F03">
            <w:pPr>
              <w:tabs>
                <w:tab w:val="left" w:pos="6235"/>
              </w:tabs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</w:tr>
      <w:tr w:rsidR="00AB4819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</w:tcBorders>
          </w:tcPr>
          <w:p w:rsidR="00AB4819" w:rsidRPr="00F7157E" w:rsidRDefault="00F7157E" w:rsidP="005909AD">
            <w:pPr>
              <w:rPr>
                <w:bCs/>
                <w:sz w:val="28"/>
                <w:szCs w:val="28"/>
              </w:rPr>
            </w:pPr>
            <w:r w:rsidRPr="00F7157E">
              <w:rPr>
                <w:bCs/>
                <w:sz w:val="28"/>
                <w:szCs w:val="28"/>
              </w:rPr>
              <w:t>26.06.2020</w:t>
            </w:r>
          </w:p>
        </w:tc>
        <w:tc>
          <w:tcPr>
            <w:tcW w:w="5302" w:type="dxa"/>
          </w:tcPr>
          <w:p w:rsidR="00AB4819" w:rsidRPr="00592890" w:rsidRDefault="00AB4819" w:rsidP="005909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B4819" w:rsidRPr="00592890" w:rsidRDefault="00AB4819" w:rsidP="005909AD">
            <w:pPr>
              <w:rPr>
                <w:sz w:val="28"/>
                <w:szCs w:val="28"/>
              </w:rPr>
            </w:pPr>
            <w:r w:rsidRPr="00592890">
              <w:rPr>
                <w:sz w:val="28"/>
                <w:szCs w:val="28"/>
              </w:rPr>
              <w:t>№</w:t>
            </w:r>
            <w:r w:rsidR="00F7157E">
              <w:rPr>
                <w:sz w:val="28"/>
                <w:szCs w:val="28"/>
              </w:rPr>
              <w:t xml:space="preserve"> 205</w:t>
            </w:r>
          </w:p>
        </w:tc>
      </w:tr>
      <w:tr w:rsidR="00AB4819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</w:tcBorders>
          </w:tcPr>
          <w:p w:rsidR="00AB4819" w:rsidRPr="00592890" w:rsidRDefault="00AB4819" w:rsidP="00590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2" w:type="dxa"/>
          </w:tcPr>
          <w:p w:rsidR="00AB4819" w:rsidRPr="00592890" w:rsidRDefault="00AB4819" w:rsidP="00590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B4819" w:rsidRPr="00592890" w:rsidRDefault="00AB4819" w:rsidP="00590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4819" w:rsidRPr="002B37A5">
        <w:trPr>
          <w:trHeight w:val="304"/>
          <w:jc w:val="center"/>
        </w:trPr>
        <w:tc>
          <w:tcPr>
            <w:tcW w:w="9866" w:type="dxa"/>
            <w:gridSpan w:val="3"/>
          </w:tcPr>
          <w:p w:rsidR="00AB4819" w:rsidRPr="00592890" w:rsidRDefault="00AB4819" w:rsidP="005909AD">
            <w:pPr>
              <w:spacing w:line="48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Default="00AB4819" w:rsidP="00C63B31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592890">
              <w:rPr>
                <w:b/>
                <w:bCs/>
                <w:sz w:val="28"/>
                <w:szCs w:val="28"/>
              </w:rPr>
              <w:t>О внесении изменени</w:t>
            </w:r>
            <w:r w:rsidR="00330F30">
              <w:rPr>
                <w:b/>
                <w:bCs/>
                <w:sz w:val="28"/>
                <w:szCs w:val="28"/>
              </w:rPr>
              <w:t>й</w:t>
            </w:r>
            <w:r w:rsidRPr="00592890">
              <w:rPr>
                <w:b/>
                <w:bCs/>
                <w:sz w:val="28"/>
                <w:szCs w:val="28"/>
              </w:rPr>
              <w:t xml:space="preserve"> в </w:t>
            </w:r>
            <w:r>
              <w:rPr>
                <w:b/>
                <w:bCs/>
                <w:sz w:val="28"/>
                <w:szCs w:val="28"/>
              </w:rPr>
              <w:t>постановление администрации</w:t>
            </w:r>
          </w:p>
          <w:p w:rsidR="00AB4819" w:rsidRPr="00592890" w:rsidRDefault="00AB4819" w:rsidP="00330F30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Оричевского района от 13.0</w:t>
            </w:r>
            <w:r w:rsidR="00330F3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.201</w:t>
            </w:r>
            <w:r w:rsidR="00330F3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330F30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Pr="00592890" w:rsidRDefault="00AB4819" w:rsidP="005909AD">
            <w:pPr>
              <w:tabs>
                <w:tab w:val="left" w:pos="765"/>
              </w:tabs>
              <w:spacing w:line="48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AB4819" w:rsidRPr="002B37A5">
        <w:trPr>
          <w:jc w:val="center"/>
        </w:trPr>
        <w:tc>
          <w:tcPr>
            <w:tcW w:w="9866" w:type="dxa"/>
            <w:gridSpan w:val="3"/>
          </w:tcPr>
          <w:p w:rsidR="00AB4819" w:rsidRPr="00D03032" w:rsidRDefault="00AB4819" w:rsidP="005E1838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03032">
              <w:rPr>
                <w:sz w:val="28"/>
                <w:szCs w:val="28"/>
              </w:rPr>
              <w:t xml:space="preserve">В соответствии с </w:t>
            </w:r>
            <w:r w:rsidR="00F24252" w:rsidRPr="00F24252">
              <w:rPr>
                <w:sz w:val="28"/>
                <w:szCs w:val="28"/>
              </w:rPr>
              <w:t>частями</w:t>
            </w:r>
            <w:r w:rsidRPr="00F24252">
              <w:rPr>
                <w:sz w:val="28"/>
                <w:szCs w:val="28"/>
              </w:rPr>
              <w:t xml:space="preserve"> </w:t>
            </w:r>
            <w:r w:rsidR="00486C8C" w:rsidRPr="00F24252">
              <w:rPr>
                <w:sz w:val="28"/>
                <w:szCs w:val="28"/>
              </w:rPr>
              <w:t>2</w:t>
            </w:r>
            <w:r w:rsidR="00F24252" w:rsidRPr="00F24252">
              <w:rPr>
                <w:sz w:val="28"/>
                <w:szCs w:val="28"/>
              </w:rPr>
              <w:t>, 3 и 4</w:t>
            </w:r>
            <w:r w:rsidRPr="00F24252">
              <w:rPr>
                <w:sz w:val="28"/>
                <w:szCs w:val="28"/>
              </w:rPr>
              <w:t xml:space="preserve"> статьи </w:t>
            </w:r>
            <w:r w:rsidR="00673008" w:rsidRPr="00F24252">
              <w:rPr>
                <w:sz w:val="28"/>
                <w:szCs w:val="28"/>
              </w:rPr>
              <w:t>270.2,</w:t>
            </w:r>
            <w:r w:rsidR="00DF2027" w:rsidRPr="00F24252">
              <w:rPr>
                <w:sz w:val="28"/>
                <w:szCs w:val="28"/>
              </w:rPr>
              <w:t xml:space="preserve"> частью 5</w:t>
            </w:r>
            <w:r w:rsidR="00673008" w:rsidRPr="00F24252">
              <w:rPr>
                <w:sz w:val="28"/>
                <w:szCs w:val="28"/>
              </w:rPr>
              <w:t xml:space="preserve"> статьи</w:t>
            </w:r>
            <w:r w:rsidR="00673008">
              <w:rPr>
                <w:sz w:val="28"/>
                <w:szCs w:val="28"/>
              </w:rPr>
              <w:t xml:space="preserve"> 306</w:t>
            </w:r>
            <w:r w:rsidR="00673008" w:rsidRPr="00673008">
              <w:rPr>
                <w:sz w:val="28"/>
                <w:szCs w:val="28"/>
              </w:rPr>
              <w:t>.2</w:t>
            </w:r>
            <w:r w:rsidR="00330F30" w:rsidRPr="00D03032">
              <w:rPr>
                <w:sz w:val="28"/>
                <w:szCs w:val="28"/>
              </w:rPr>
              <w:t xml:space="preserve"> Бюджетного кодекса </w:t>
            </w:r>
            <w:r w:rsidRPr="00D03032">
              <w:rPr>
                <w:sz w:val="28"/>
                <w:szCs w:val="28"/>
              </w:rPr>
              <w:t>Российской Федерации администрация Оричевского района ПОСТАНОВЛЯЕТ:</w:t>
            </w:r>
          </w:p>
          <w:p w:rsidR="00330F30" w:rsidRPr="00D03032" w:rsidRDefault="00330F30" w:rsidP="005E1838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03032">
              <w:rPr>
                <w:sz w:val="28"/>
                <w:szCs w:val="28"/>
              </w:rPr>
              <w:t xml:space="preserve">1. </w:t>
            </w:r>
            <w:r w:rsidR="00AB4819" w:rsidRPr="00D03032">
              <w:rPr>
                <w:sz w:val="28"/>
                <w:szCs w:val="28"/>
              </w:rPr>
              <w:t xml:space="preserve">Внести в Порядок осуществления </w:t>
            </w:r>
            <w:r w:rsidRPr="00D03032">
              <w:rPr>
                <w:sz w:val="28"/>
                <w:szCs w:val="28"/>
              </w:rPr>
              <w:t>полномочий контрольного органа по внутреннему муниципальному финансовому контролю, утвержденный постановлением администрации Оричевского района от 13.03.2014 № 103 (с изменен</w:t>
            </w:r>
            <w:r w:rsidR="00A332F1">
              <w:rPr>
                <w:sz w:val="28"/>
                <w:szCs w:val="28"/>
              </w:rPr>
              <w:t>иями, внесенными постановлением</w:t>
            </w:r>
            <w:r w:rsidRPr="00D03032">
              <w:rPr>
                <w:sz w:val="28"/>
                <w:szCs w:val="28"/>
              </w:rPr>
              <w:t xml:space="preserve"> админи</w:t>
            </w:r>
            <w:r w:rsidR="00A332F1">
              <w:rPr>
                <w:sz w:val="28"/>
                <w:szCs w:val="28"/>
              </w:rPr>
              <w:t>страции Оричевского района от 27.03.2020 № 106</w:t>
            </w:r>
            <w:r w:rsidRPr="00D03032">
              <w:rPr>
                <w:sz w:val="28"/>
                <w:szCs w:val="28"/>
              </w:rPr>
              <w:t xml:space="preserve">) </w:t>
            </w:r>
            <w:r w:rsidR="00FF13BA">
              <w:rPr>
                <w:sz w:val="28"/>
                <w:szCs w:val="28"/>
              </w:rPr>
              <w:t>(далее – Порядок)</w:t>
            </w:r>
            <w:r w:rsidR="00FD30D2">
              <w:rPr>
                <w:sz w:val="28"/>
                <w:szCs w:val="28"/>
              </w:rPr>
              <w:t>,</w:t>
            </w:r>
            <w:r w:rsidR="00FF13BA">
              <w:rPr>
                <w:sz w:val="28"/>
                <w:szCs w:val="28"/>
              </w:rPr>
              <w:t xml:space="preserve"> </w:t>
            </w:r>
            <w:r w:rsidRPr="00D03032">
              <w:rPr>
                <w:sz w:val="28"/>
                <w:szCs w:val="28"/>
              </w:rPr>
              <w:t>следующие изменения:</w:t>
            </w:r>
          </w:p>
          <w:p w:rsidR="00272C9B" w:rsidRPr="00BC29F9" w:rsidRDefault="00785B77" w:rsidP="009A530F">
            <w:pPr>
              <w:tabs>
                <w:tab w:val="left" w:pos="765"/>
                <w:tab w:val="left" w:pos="1080"/>
              </w:tabs>
              <w:spacing w:line="360" w:lineRule="auto"/>
              <w:ind w:firstLine="715"/>
              <w:jc w:val="both"/>
              <w:rPr>
                <w:sz w:val="28"/>
                <w:szCs w:val="28"/>
              </w:rPr>
            </w:pPr>
            <w:r w:rsidRPr="002003A5">
              <w:rPr>
                <w:sz w:val="28"/>
                <w:szCs w:val="28"/>
              </w:rPr>
              <w:t>1.1</w:t>
            </w:r>
            <w:r w:rsidR="00272C9B" w:rsidRPr="002003A5">
              <w:rPr>
                <w:sz w:val="28"/>
                <w:szCs w:val="28"/>
              </w:rPr>
              <w:t xml:space="preserve">. </w:t>
            </w:r>
            <w:r w:rsidR="00BC29F9" w:rsidRPr="002003A5">
              <w:rPr>
                <w:sz w:val="28"/>
                <w:szCs w:val="28"/>
              </w:rPr>
              <w:t>Пункт</w:t>
            </w:r>
            <w:r w:rsidR="00BC29F9" w:rsidRPr="00BC29F9">
              <w:rPr>
                <w:sz w:val="28"/>
                <w:szCs w:val="28"/>
              </w:rPr>
              <w:t xml:space="preserve"> 2.3</w:t>
            </w:r>
            <w:r w:rsidR="00EB7753" w:rsidRPr="00BC29F9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C29F9" w:rsidRDefault="00BC29F9" w:rsidP="00BC2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29F9">
              <w:rPr>
                <w:sz w:val="28"/>
                <w:szCs w:val="28"/>
              </w:rPr>
              <w:t>«2.3</w:t>
            </w:r>
            <w:r w:rsidR="00EB7753" w:rsidRPr="00BC29F9">
              <w:rPr>
                <w:sz w:val="28"/>
                <w:szCs w:val="28"/>
              </w:rPr>
              <w:t xml:space="preserve">. </w:t>
            </w:r>
            <w:r w:rsidRPr="00BC29F9">
              <w:rPr>
                <w:sz w:val="28"/>
                <w:szCs w:val="28"/>
              </w:rPr>
              <w:t>План содержит перечень контрольных мероприятий с указанием тем и объектов контроля, срока исполнения</w:t>
            </w:r>
            <w:r w:rsidR="00203F1E">
              <w:rPr>
                <w:sz w:val="28"/>
                <w:szCs w:val="28"/>
              </w:rPr>
              <w:t xml:space="preserve">, </w:t>
            </w:r>
            <w:r w:rsidR="00E21473">
              <w:rPr>
                <w:sz w:val="28"/>
                <w:szCs w:val="28"/>
              </w:rPr>
              <w:t xml:space="preserve">а также </w:t>
            </w:r>
            <w:r w:rsidR="0003662B" w:rsidRPr="0003662B">
              <w:rPr>
                <w:sz w:val="28"/>
                <w:szCs w:val="28"/>
              </w:rPr>
              <w:t>сведений</w:t>
            </w:r>
            <w:r w:rsidR="00E21473" w:rsidRPr="0003662B">
              <w:rPr>
                <w:sz w:val="28"/>
                <w:szCs w:val="28"/>
              </w:rPr>
              <w:t xml:space="preserve"> об</w:t>
            </w:r>
            <w:r w:rsidR="00E21473">
              <w:rPr>
                <w:sz w:val="28"/>
                <w:szCs w:val="28"/>
              </w:rPr>
              <w:t xml:space="preserve"> </w:t>
            </w:r>
            <w:r w:rsidR="00203F1E">
              <w:rPr>
                <w:sz w:val="28"/>
                <w:szCs w:val="28"/>
              </w:rPr>
              <w:t>ответственных уполномоченных должностных</w:t>
            </w:r>
            <w:r w:rsidR="00E21473">
              <w:rPr>
                <w:sz w:val="28"/>
                <w:szCs w:val="28"/>
              </w:rPr>
              <w:t xml:space="preserve"> лиц</w:t>
            </w:r>
            <w:r w:rsidR="0003662B">
              <w:rPr>
                <w:sz w:val="28"/>
                <w:szCs w:val="28"/>
              </w:rPr>
              <w:t>ах</w:t>
            </w:r>
            <w:r w:rsidR="00203F1E">
              <w:rPr>
                <w:sz w:val="28"/>
                <w:szCs w:val="28"/>
              </w:rPr>
              <w:t xml:space="preserve"> за проведение контрольных мероприятий</w:t>
            </w:r>
            <w:r w:rsidR="000A07DE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E21473" w:rsidRPr="0003662B">
              <w:rPr>
                <w:sz w:val="28"/>
                <w:szCs w:val="28"/>
              </w:rPr>
              <w:t>участник</w:t>
            </w:r>
            <w:r w:rsidR="0003662B" w:rsidRPr="0003662B">
              <w:rPr>
                <w:sz w:val="28"/>
                <w:szCs w:val="28"/>
              </w:rPr>
              <w:t>ах</w:t>
            </w:r>
            <w:r w:rsidR="007C52AD" w:rsidRPr="0003662B">
              <w:rPr>
                <w:sz w:val="28"/>
                <w:szCs w:val="28"/>
              </w:rPr>
              <w:t xml:space="preserve"> </w:t>
            </w:r>
            <w:r w:rsidR="00203F1E" w:rsidRPr="0003662B">
              <w:rPr>
                <w:sz w:val="28"/>
                <w:szCs w:val="28"/>
              </w:rPr>
              <w:t>к</w:t>
            </w:r>
            <w:r w:rsidR="00203F1E">
              <w:rPr>
                <w:sz w:val="28"/>
                <w:szCs w:val="28"/>
              </w:rPr>
              <w:t>онтрольных мероприятий</w:t>
            </w:r>
            <w:r>
              <w:rPr>
                <w:sz w:val="28"/>
                <w:szCs w:val="28"/>
              </w:rPr>
              <w:t>»</w:t>
            </w:r>
            <w:r w:rsidRPr="00BC29F9">
              <w:rPr>
                <w:sz w:val="28"/>
                <w:szCs w:val="28"/>
              </w:rPr>
              <w:t>.</w:t>
            </w:r>
          </w:p>
          <w:p w:rsidR="009F3CC7" w:rsidRDefault="000E7784" w:rsidP="00BC29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03A5">
              <w:rPr>
                <w:sz w:val="28"/>
                <w:szCs w:val="28"/>
              </w:rPr>
              <w:t>1.2</w:t>
            </w:r>
            <w:r w:rsidR="009F3CC7" w:rsidRPr="002003A5">
              <w:rPr>
                <w:sz w:val="28"/>
                <w:szCs w:val="28"/>
              </w:rPr>
              <w:t>. Пункт</w:t>
            </w:r>
            <w:r w:rsidR="009F3CC7">
              <w:rPr>
                <w:sz w:val="28"/>
                <w:szCs w:val="28"/>
              </w:rPr>
              <w:t xml:space="preserve"> 3</w:t>
            </w:r>
            <w:r w:rsidR="009F3CC7" w:rsidRPr="00D03032">
              <w:rPr>
                <w:sz w:val="28"/>
                <w:szCs w:val="28"/>
              </w:rPr>
              <w:t>.</w:t>
            </w:r>
            <w:r w:rsidR="009F3CC7">
              <w:rPr>
                <w:sz w:val="28"/>
                <w:szCs w:val="28"/>
              </w:rPr>
              <w:t>15</w:t>
            </w:r>
            <w:r w:rsidR="009F3CC7" w:rsidRPr="00D03032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A734F" w:rsidRDefault="009F3CC7" w:rsidP="009F3CC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«3.15. </w:t>
            </w:r>
            <w:r w:rsidR="00EA734F" w:rsidRPr="00196ED4">
              <w:rPr>
                <w:color w:val="222222"/>
                <w:sz w:val="28"/>
                <w:szCs w:val="28"/>
              </w:rPr>
              <w:t xml:space="preserve">На основании информации о выявленных в пределах компетенции </w:t>
            </w:r>
            <w:r w:rsidR="00BE3352">
              <w:rPr>
                <w:color w:val="222222"/>
                <w:sz w:val="28"/>
                <w:szCs w:val="28"/>
              </w:rPr>
              <w:t>Управления</w:t>
            </w:r>
            <w:r w:rsidR="00EA734F" w:rsidRPr="00196ED4">
              <w:rPr>
                <w:color w:val="222222"/>
                <w:sz w:val="28"/>
                <w:szCs w:val="28"/>
              </w:rPr>
              <w:t xml:space="preserve"> нарушениях, изложенной в акте контрольного мероприятия, а также представленных возражениях объекта контроля на акт контрольного мероприятия (при их наличии), </w:t>
            </w:r>
            <w:r w:rsidR="00EA734F">
              <w:rPr>
                <w:color w:val="222222"/>
                <w:sz w:val="28"/>
                <w:szCs w:val="28"/>
              </w:rPr>
              <w:t>уполномоченное должностное лицо</w:t>
            </w:r>
            <w:r w:rsidR="00EA734F" w:rsidRPr="00196ED4">
              <w:rPr>
                <w:color w:val="222222"/>
                <w:sz w:val="28"/>
                <w:szCs w:val="28"/>
              </w:rPr>
              <w:t xml:space="preserve"> </w:t>
            </w:r>
            <w:r w:rsidR="00264201">
              <w:rPr>
                <w:color w:val="222222"/>
                <w:sz w:val="28"/>
                <w:szCs w:val="28"/>
              </w:rPr>
              <w:t>Управления</w:t>
            </w:r>
            <w:r w:rsidR="00EA734F">
              <w:rPr>
                <w:color w:val="222222"/>
                <w:sz w:val="28"/>
                <w:szCs w:val="28"/>
              </w:rPr>
              <w:t>, ответственное</w:t>
            </w:r>
            <w:r w:rsidR="00EA734F" w:rsidRPr="00196ED4">
              <w:rPr>
                <w:color w:val="222222"/>
                <w:sz w:val="28"/>
                <w:szCs w:val="28"/>
              </w:rPr>
              <w:t xml:space="preserve"> за проведение контрол</w:t>
            </w:r>
            <w:r w:rsidR="00EA734F">
              <w:rPr>
                <w:color w:val="222222"/>
                <w:sz w:val="28"/>
                <w:szCs w:val="28"/>
              </w:rPr>
              <w:t xml:space="preserve">ьного мероприятия, </w:t>
            </w:r>
            <w:r w:rsidR="00EA734F">
              <w:rPr>
                <w:color w:val="222222"/>
                <w:sz w:val="28"/>
                <w:szCs w:val="28"/>
              </w:rPr>
              <w:lastRenderedPageBreak/>
              <w:t>подготавливает и представляе</w:t>
            </w:r>
            <w:r w:rsidR="00EA734F" w:rsidRPr="00196ED4">
              <w:rPr>
                <w:color w:val="222222"/>
                <w:sz w:val="28"/>
                <w:szCs w:val="28"/>
              </w:rPr>
              <w:t xml:space="preserve">т одновременно с актом контрольного мероприятия на рассмотрение </w:t>
            </w:r>
            <w:r w:rsidR="00100E0A" w:rsidRPr="0025762E">
              <w:rPr>
                <w:color w:val="222222"/>
                <w:sz w:val="28"/>
                <w:szCs w:val="28"/>
              </w:rPr>
              <w:t xml:space="preserve">начальнику Управления (лицу, </w:t>
            </w:r>
            <w:r w:rsidR="0025762E">
              <w:rPr>
                <w:color w:val="222222"/>
                <w:sz w:val="28"/>
                <w:szCs w:val="28"/>
              </w:rPr>
              <w:t>исполняющему</w:t>
            </w:r>
            <w:r w:rsidR="00100E0A" w:rsidRPr="0025762E">
              <w:rPr>
                <w:color w:val="222222"/>
                <w:sz w:val="28"/>
                <w:szCs w:val="28"/>
              </w:rPr>
              <w:t xml:space="preserve"> его обязанности)</w:t>
            </w:r>
            <w:r w:rsidR="008D2567">
              <w:rPr>
                <w:color w:val="222222"/>
                <w:sz w:val="28"/>
                <w:szCs w:val="28"/>
              </w:rPr>
              <w:t xml:space="preserve"> </w:t>
            </w:r>
            <w:r w:rsidR="00EA734F" w:rsidRPr="00196ED4">
              <w:rPr>
                <w:color w:val="222222"/>
                <w:sz w:val="28"/>
                <w:szCs w:val="28"/>
              </w:rPr>
              <w:t>проекты пр</w:t>
            </w:r>
            <w:r w:rsidR="00EA734F">
              <w:rPr>
                <w:color w:val="222222"/>
                <w:sz w:val="28"/>
                <w:szCs w:val="28"/>
              </w:rPr>
              <w:t>едставления и (или) предписания.</w:t>
            </w:r>
          </w:p>
          <w:p w:rsidR="00210228" w:rsidRPr="00D35540" w:rsidRDefault="00210228" w:rsidP="009F3CC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D2567">
              <w:rPr>
                <w:sz w:val="28"/>
                <w:szCs w:val="28"/>
              </w:rPr>
              <w:t>П</w:t>
            </w:r>
            <w:r w:rsidR="009F3CC7" w:rsidRPr="008D2567">
              <w:rPr>
                <w:sz w:val="28"/>
                <w:szCs w:val="28"/>
              </w:rPr>
              <w:t xml:space="preserve">о результатам </w:t>
            </w:r>
            <w:r w:rsidR="009F3CC7" w:rsidRPr="00D35540">
              <w:rPr>
                <w:sz w:val="28"/>
                <w:szCs w:val="28"/>
              </w:rPr>
              <w:t xml:space="preserve">рассмотрения </w:t>
            </w:r>
            <w:r w:rsidRPr="00D35540">
              <w:rPr>
                <w:sz w:val="28"/>
                <w:szCs w:val="28"/>
              </w:rPr>
              <w:t>акта</w:t>
            </w:r>
            <w:r w:rsidR="009F3CC7" w:rsidRPr="00D35540">
              <w:rPr>
                <w:sz w:val="28"/>
                <w:szCs w:val="28"/>
              </w:rPr>
              <w:t xml:space="preserve"> контрольного мероприятия</w:t>
            </w:r>
            <w:r w:rsidRPr="00D35540">
              <w:rPr>
                <w:sz w:val="28"/>
                <w:szCs w:val="28"/>
              </w:rPr>
              <w:t xml:space="preserve"> и материалов, указанных</w:t>
            </w:r>
            <w:r w:rsidR="009F3CC7" w:rsidRPr="00D35540">
              <w:rPr>
                <w:sz w:val="28"/>
                <w:szCs w:val="28"/>
              </w:rPr>
              <w:t xml:space="preserve"> </w:t>
            </w:r>
            <w:r w:rsidRPr="00D35540">
              <w:rPr>
                <w:sz w:val="28"/>
                <w:szCs w:val="28"/>
              </w:rPr>
              <w:t>в пункте 3.</w:t>
            </w:r>
            <w:r w:rsidRPr="00580977">
              <w:rPr>
                <w:sz w:val="28"/>
                <w:szCs w:val="28"/>
              </w:rPr>
              <w:t xml:space="preserve">15 </w:t>
            </w:r>
            <w:r w:rsidR="00580977" w:rsidRPr="00580977">
              <w:rPr>
                <w:sz w:val="28"/>
                <w:szCs w:val="28"/>
              </w:rPr>
              <w:t>Порядка</w:t>
            </w:r>
            <w:r w:rsidR="008A07A7">
              <w:rPr>
                <w:sz w:val="28"/>
                <w:szCs w:val="28"/>
              </w:rPr>
              <w:t xml:space="preserve">, </w:t>
            </w:r>
            <w:r w:rsidRPr="00D35540">
              <w:rPr>
                <w:sz w:val="28"/>
                <w:szCs w:val="28"/>
              </w:rPr>
              <w:t>начальн</w:t>
            </w:r>
            <w:r w:rsidR="00FF097F" w:rsidRPr="00D35540">
              <w:rPr>
                <w:sz w:val="28"/>
                <w:szCs w:val="28"/>
              </w:rPr>
              <w:t xml:space="preserve">ик Управления </w:t>
            </w:r>
            <w:r w:rsidR="0025762E" w:rsidRPr="00D35540">
              <w:rPr>
                <w:color w:val="222222"/>
                <w:sz w:val="28"/>
                <w:szCs w:val="28"/>
              </w:rPr>
              <w:t>(лицо</w:t>
            </w:r>
            <w:r w:rsidR="0025762E" w:rsidRPr="0025762E">
              <w:rPr>
                <w:color w:val="222222"/>
                <w:sz w:val="28"/>
                <w:szCs w:val="28"/>
              </w:rPr>
              <w:t xml:space="preserve">, </w:t>
            </w:r>
            <w:r w:rsidR="0025762E">
              <w:rPr>
                <w:color w:val="222222"/>
                <w:sz w:val="28"/>
                <w:szCs w:val="28"/>
              </w:rPr>
              <w:t>исполняющее</w:t>
            </w:r>
            <w:r w:rsidR="0025762E" w:rsidRPr="0025762E">
              <w:rPr>
                <w:color w:val="222222"/>
                <w:sz w:val="28"/>
                <w:szCs w:val="28"/>
              </w:rPr>
              <w:t xml:space="preserve"> его обязанности</w:t>
            </w:r>
            <w:r w:rsidR="0025762E" w:rsidRPr="00D35540">
              <w:rPr>
                <w:color w:val="222222"/>
                <w:sz w:val="28"/>
                <w:szCs w:val="28"/>
              </w:rPr>
              <w:t xml:space="preserve">) </w:t>
            </w:r>
            <w:r w:rsidR="00FF097F" w:rsidRPr="00D35540">
              <w:rPr>
                <w:sz w:val="28"/>
                <w:szCs w:val="28"/>
              </w:rPr>
              <w:t>принимает решение:</w:t>
            </w:r>
          </w:p>
          <w:p w:rsidR="00FF097F" w:rsidRPr="0025762E" w:rsidRDefault="00FF097F" w:rsidP="009F3CC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5762E">
              <w:rPr>
                <w:sz w:val="28"/>
                <w:szCs w:val="28"/>
              </w:rPr>
              <w:t>о назначении внеплано</w:t>
            </w:r>
            <w:r w:rsidR="0025762E" w:rsidRPr="0025762E">
              <w:rPr>
                <w:sz w:val="28"/>
                <w:szCs w:val="28"/>
              </w:rPr>
              <w:t>вой выездной проверки (ревизии);</w:t>
            </w:r>
          </w:p>
          <w:p w:rsidR="0025762E" w:rsidRPr="0025762E" w:rsidRDefault="0025762E" w:rsidP="0025762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5762E">
              <w:rPr>
                <w:sz w:val="28"/>
                <w:szCs w:val="28"/>
              </w:rPr>
              <w:t>о направлении или об отсутствии оснований для направления представления и (ил</w:t>
            </w:r>
            <w:r>
              <w:rPr>
                <w:sz w:val="28"/>
                <w:szCs w:val="28"/>
              </w:rPr>
              <w:t>и) предписания объекту контроля.</w:t>
            </w:r>
          </w:p>
          <w:p w:rsidR="009F3CC7" w:rsidRPr="009F3CC7" w:rsidRDefault="009F3CC7" w:rsidP="009F3CC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F3CC7">
              <w:rPr>
                <w:sz w:val="28"/>
                <w:szCs w:val="28"/>
              </w:rPr>
              <w:t xml:space="preserve">Под представлением понимается документ Управления, направляемый объекту контроля и содержащий информацию о выявленных </w:t>
            </w:r>
            <w:r w:rsidR="00CA508C" w:rsidRPr="00D177BD">
              <w:rPr>
                <w:sz w:val="28"/>
                <w:szCs w:val="28"/>
              </w:rPr>
              <w:t xml:space="preserve">в пределах компетенции органа внутреннего </w:t>
            </w:r>
            <w:r w:rsidR="008F3C8F">
              <w:rPr>
                <w:sz w:val="28"/>
                <w:szCs w:val="28"/>
              </w:rPr>
              <w:t>муниципального</w:t>
            </w:r>
            <w:r w:rsidR="00CA508C" w:rsidRPr="00D177BD">
              <w:rPr>
                <w:sz w:val="28"/>
                <w:szCs w:val="28"/>
              </w:rPr>
              <w:t xml:space="preserve"> финансового контроля </w:t>
            </w:r>
            <w:r w:rsidRPr="00D177BD">
              <w:rPr>
                <w:sz w:val="28"/>
                <w:szCs w:val="28"/>
              </w:rPr>
              <w:t xml:space="preserve">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</w:t>
            </w:r>
            <w:r w:rsidR="00CA508C" w:rsidRPr="00D177BD">
              <w:rPr>
                <w:sz w:val="28"/>
                <w:szCs w:val="28"/>
              </w:rPr>
              <w:t>указанному в представлении</w:t>
            </w:r>
            <w:r w:rsidRPr="00D177BD">
              <w:rPr>
                <w:sz w:val="28"/>
                <w:szCs w:val="28"/>
              </w:rPr>
              <w:t xml:space="preserve"> нару</w:t>
            </w:r>
            <w:r w:rsidRPr="009F3CC7">
              <w:rPr>
                <w:sz w:val="28"/>
                <w:szCs w:val="28"/>
              </w:rPr>
              <w:t>шению:</w:t>
            </w:r>
          </w:p>
          <w:p w:rsidR="009F3CC7" w:rsidRPr="009F3CC7" w:rsidRDefault="009F3CC7" w:rsidP="009F3CC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F3CC7">
              <w:rPr>
                <w:sz w:val="28"/>
                <w:szCs w:val="28"/>
              </w:rPr>
              <w:t>требование об устранении нарушения и о принятии мер по устранению его причин и условий;</w:t>
            </w:r>
          </w:p>
          <w:p w:rsidR="009F3CC7" w:rsidRPr="009F3CC7" w:rsidRDefault="009F3CC7" w:rsidP="009F3CC7">
            <w:pPr>
              <w:shd w:val="clear" w:color="auto" w:fill="FFFFFF"/>
              <w:spacing w:line="360" w:lineRule="auto"/>
              <w:ind w:firstLine="709"/>
              <w:jc w:val="both"/>
            </w:pPr>
            <w:r w:rsidRPr="009F3CC7">
              <w:rPr>
                <w:sz w:val="28"/>
                <w:szCs w:val="28"/>
              </w:rPr>
              <w:t>требование о принятии мер по устранению причин и условий нарушения в случае невозможности его устранения.</w:t>
            </w:r>
          </w:p>
          <w:p w:rsidR="009F3CC7" w:rsidRDefault="009F3CC7" w:rsidP="009F3CC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F3CC7">
              <w:rPr>
                <w:sz w:val="28"/>
                <w:szCs w:val="28"/>
              </w:rPr>
              <w:t>Под предписанием понимается документ Управления,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муниципальному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</w:t>
            </w:r>
            <w:r w:rsidRPr="001E725A">
              <w:rPr>
                <w:sz w:val="28"/>
                <w:szCs w:val="28"/>
              </w:rPr>
              <w:t>»</w:t>
            </w:r>
            <w:r w:rsidRPr="009F3CC7">
              <w:rPr>
                <w:sz w:val="28"/>
                <w:szCs w:val="28"/>
              </w:rPr>
              <w:t>.</w:t>
            </w:r>
          </w:p>
          <w:p w:rsidR="003A737D" w:rsidRDefault="003A737D" w:rsidP="003A737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003A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003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Пункт 3</w:t>
            </w:r>
            <w:r w:rsidRPr="00D030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  <w:r w:rsidRPr="00D03032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A737D" w:rsidRPr="009F3CC7" w:rsidRDefault="003A737D" w:rsidP="009F3CC7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40DB9">
              <w:rPr>
                <w:sz w:val="28"/>
                <w:szCs w:val="28"/>
              </w:rPr>
              <w:t xml:space="preserve">«3.19. Неисполнение предписаний Управления о возмещении причиненного Оричевскому району ущерба является основанием для </w:t>
            </w:r>
            <w:r w:rsidRPr="00B40DB9">
              <w:rPr>
                <w:sz w:val="28"/>
                <w:szCs w:val="28"/>
              </w:rPr>
              <w:lastRenderedPageBreak/>
              <w:t>обращения уполномоченного соответственно нормативным правовым актом администрации Оричевского района органа в суд с исковыми заявлениями о возмещении ущерба, причиненного Оричевскому району».</w:t>
            </w:r>
          </w:p>
          <w:p w:rsidR="00922D96" w:rsidRDefault="00922D96" w:rsidP="00922D9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A737D">
              <w:rPr>
                <w:sz w:val="28"/>
                <w:szCs w:val="28"/>
              </w:rPr>
              <w:t>1.</w:t>
            </w:r>
            <w:r w:rsidR="003A737D" w:rsidRPr="003A737D">
              <w:rPr>
                <w:sz w:val="28"/>
                <w:szCs w:val="28"/>
              </w:rPr>
              <w:t>4</w:t>
            </w:r>
            <w:r w:rsidRPr="003A73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Пункт 3</w:t>
            </w:r>
            <w:r w:rsidRPr="00D030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D03032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E1A43" w:rsidRDefault="000C3BF0" w:rsidP="008E1A4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="00F0353A" w:rsidRPr="00F0353A">
              <w:rPr>
                <w:sz w:val="28"/>
                <w:szCs w:val="28"/>
              </w:rPr>
              <w:t xml:space="preserve">3.20. </w:t>
            </w:r>
            <w:r w:rsidR="00166D39" w:rsidRPr="00F0353A">
              <w:rPr>
                <w:sz w:val="28"/>
                <w:szCs w:val="28"/>
                <w:shd w:val="clear" w:color="auto" w:fill="FFFFFF"/>
              </w:rPr>
              <w:t>В случае неустранения бюджетного нарушения, предусмотренного главой 30</w:t>
            </w:r>
            <w:r w:rsidR="00166D39" w:rsidRPr="00F0353A">
              <w:rPr>
                <w:sz w:val="28"/>
                <w:szCs w:val="28"/>
              </w:rPr>
              <w:t xml:space="preserve"> Бюджетного кодекса Российской Федерации</w:t>
            </w:r>
            <w:r w:rsidR="00166D39">
              <w:rPr>
                <w:sz w:val="28"/>
                <w:szCs w:val="28"/>
              </w:rPr>
              <w:t>,</w:t>
            </w:r>
            <w:r w:rsidR="00166D39" w:rsidRPr="00F0353A">
              <w:rPr>
                <w:sz w:val="28"/>
                <w:szCs w:val="28"/>
              </w:rPr>
              <w:t xml:space="preserve"> уполномоченным должностным лицом оформляется уведомление о применении бюджетных мер принуждения и направляется начальнику Управления (лицу, исполняющему его обязанности)</w:t>
            </w:r>
            <w:r w:rsidR="003B7E2D">
              <w:rPr>
                <w:sz w:val="28"/>
                <w:szCs w:val="28"/>
              </w:rPr>
              <w:t>,</w:t>
            </w:r>
            <w:r w:rsidR="00166D39" w:rsidRPr="00F0353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52DED">
              <w:rPr>
                <w:sz w:val="28"/>
                <w:szCs w:val="28"/>
                <w:shd w:val="clear" w:color="auto" w:fill="FFFFFF"/>
              </w:rPr>
              <w:t>а копия</w:t>
            </w:r>
            <w:r w:rsidR="003B7E2D" w:rsidRPr="00F0353A">
              <w:rPr>
                <w:sz w:val="28"/>
                <w:szCs w:val="28"/>
                <w:shd w:val="clear" w:color="auto" w:fill="FFFFFF"/>
              </w:rPr>
              <w:t xml:space="preserve"> такого уведомления - участнику бюджетного процесса, в отношении которого проводилась проверка (ревизия)</w:t>
            </w:r>
            <w:r w:rsidR="00752DED">
              <w:rPr>
                <w:sz w:val="28"/>
                <w:szCs w:val="28"/>
                <w:shd w:val="clear" w:color="auto" w:fill="FFFFFF"/>
              </w:rPr>
              <w:t>,</w:t>
            </w:r>
            <w:r w:rsidR="003B7E2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66D39" w:rsidRPr="00F0353A">
              <w:rPr>
                <w:sz w:val="28"/>
                <w:szCs w:val="28"/>
                <w:shd w:val="clear" w:color="auto" w:fill="FFFFFF"/>
              </w:rPr>
              <w:t>в срок, не превышающий 30 календарных дней со дня окончания срока исполнения представления</w:t>
            </w:r>
            <w:r w:rsidR="003B7E2D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E1A43" w:rsidRDefault="008E1A43" w:rsidP="008E1A4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8E1A43">
              <w:rPr>
                <w:sz w:val="28"/>
                <w:szCs w:val="28"/>
                <w:shd w:val="clear" w:color="auto" w:fill="FFFFFF"/>
              </w:rPr>
              <w:t xml:space="preserve">По запросу </w:t>
            </w:r>
            <w:r w:rsidRPr="00042582">
              <w:rPr>
                <w:sz w:val="28"/>
                <w:szCs w:val="28"/>
                <w:shd w:val="clear" w:color="auto" w:fill="FFFFFF"/>
              </w:rPr>
              <w:t>финансового органа об уточнении</w:t>
            </w:r>
            <w:r w:rsidRPr="008E1A43">
              <w:rPr>
                <w:sz w:val="28"/>
                <w:szCs w:val="28"/>
                <w:shd w:val="clear" w:color="auto" w:fill="FFFFFF"/>
              </w:rPr>
              <w:t xml:space="preserve"> сведений, содержащихся в уведомлении о применении бюджетных мер принуждения, </w:t>
            </w:r>
            <w:r w:rsidR="00F06989">
              <w:rPr>
                <w:sz w:val="28"/>
                <w:szCs w:val="28"/>
                <w:shd w:val="clear" w:color="auto" w:fill="FFFFFF"/>
              </w:rPr>
              <w:t>Управление</w:t>
            </w:r>
            <w:r w:rsidRPr="008E1A43">
              <w:rPr>
                <w:sz w:val="28"/>
                <w:szCs w:val="28"/>
                <w:shd w:val="clear" w:color="auto" w:fill="FFFFFF"/>
              </w:rPr>
              <w:t xml:space="preserve">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</w:t>
            </w:r>
            <w:r w:rsidR="000C3BF0">
              <w:rPr>
                <w:sz w:val="28"/>
                <w:szCs w:val="28"/>
                <w:shd w:val="clear" w:color="auto" w:fill="FFFFFF"/>
              </w:rPr>
              <w:t>х дней со дня получения запроса».</w:t>
            </w:r>
          </w:p>
          <w:p w:rsidR="000C3BF0" w:rsidRDefault="003A737D" w:rsidP="000C3BF0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0C3BF0" w:rsidRPr="002003A5">
              <w:rPr>
                <w:sz w:val="28"/>
                <w:szCs w:val="28"/>
              </w:rPr>
              <w:t>. Пункт</w:t>
            </w:r>
            <w:r w:rsidR="000C3BF0">
              <w:rPr>
                <w:sz w:val="28"/>
                <w:szCs w:val="28"/>
              </w:rPr>
              <w:t xml:space="preserve"> 3</w:t>
            </w:r>
            <w:r w:rsidR="000C3BF0" w:rsidRPr="00D03032">
              <w:rPr>
                <w:sz w:val="28"/>
                <w:szCs w:val="28"/>
              </w:rPr>
              <w:t>.</w:t>
            </w:r>
            <w:r w:rsidR="000C3BF0">
              <w:rPr>
                <w:sz w:val="28"/>
                <w:szCs w:val="28"/>
              </w:rPr>
              <w:t>23</w:t>
            </w:r>
            <w:r w:rsidR="000C3BF0" w:rsidRPr="00D03032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64147" w:rsidRPr="008E1A43" w:rsidRDefault="000C3BF0" w:rsidP="008E1A4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«3</w:t>
            </w:r>
            <w:r w:rsidRPr="00D030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</w:t>
            </w:r>
            <w:r w:rsidRPr="00D030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64147">
              <w:rPr>
                <w:sz w:val="28"/>
                <w:szCs w:val="28"/>
                <w:shd w:val="clear" w:color="auto" w:fill="FFFFFF"/>
              </w:rPr>
              <w:t xml:space="preserve">Контроль за исполнением объектами контроля представлений и предписаний осуществляется должностными лицами </w:t>
            </w:r>
            <w:r w:rsidR="00CC5860">
              <w:rPr>
                <w:sz w:val="28"/>
                <w:szCs w:val="28"/>
                <w:shd w:val="clear" w:color="auto" w:fill="FFFFFF"/>
              </w:rPr>
              <w:t>Управления</w:t>
            </w:r>
            <w:r w:rsidR="00864147">
              <w:rPr>
                <w:sz w:val="28"/>
                <w:szCs w:val="28"/>
                <w:shd w:val="clear" w:color="auto" w:fill="FFFFFF"/>
              </w:rPr>
              <w:t>, ответственными за проведение контрольного мероприятия, по результатам которого было принято решение о направлении представления (предписания)</w:t>
            </w:r>
            <w:r w:rsidR="007D095A">
              <w:rPr>
                <w:sz w:val="28"/>
                <w:szCs w:val="28"/>
                <w:shd w:val="clear" w:color="auto" w:fill="FFFFFF"/>
              </w:rPr>
              <w:t>»</w:t>
            </w:r>
            <w:r w:rsidR="0086414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003A5" w:rsidRPr="00D03032" w:rsidRDefault="003A737D" w:rsidP="002003A5">
            <w:pPr>
              <w:tabs>
                <w:tab w:val="left" w:pos="765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2003A5" w:rsidRPr="002003A5">
              <w:rPr>
                <w:sz w:val="28"/>
                <w:szCs w:val="28"/>
              </w:rPr>
              <w:t>. Пункт</w:t>
            </w:r>
            <w:r w:rsidR="002003A5">
              <w:rPr>
                <w:sz w:val="28"/>
                <w:szCs w:val="28"/>
              </w:rPr>
              <w:t xml:space="preserve"> 3</w:t>
            </w:r>
            <w:r w:rsidR="002003A5" w:rsidRPr="00D03032">
              <w:rPr>
                <w:sz w:val="28"/>
                <w:szCs w:val="28"/>
              </w:rPr>
              <w:t>.</w:t>
            </w:r>
            <w:r w:rsidR="002003A5">
              <w:rPr>
                <w:sz w:val="28"/>
                <w:szCs w:val="28"/>
              </w:rPr>
              <w:t>2</w:t>
            </w:r>
            <w:r w:rsidR="002003A5" w:rsidRPr="00D03032">
              <w:rPr>
                <w:sz w:val="28"/>
                <w:szCs w:val="28"/>
              </w:rPr>
              <w:t>4 изложить в следующей редакции:</w:t>
            </w:r>
          </w:p>
          <w:p w:rsidR="002003A5" w:rsidRPr="004C398F" w:rsidRDefault="002003A5" w:rsidP="002003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Pr="00D030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03032">
              <w:rPr>
                <w:sz w:val="28"/>
                <w:szCs w:val="28"/>
              </w:rPr>
              <w:t xml:space="preserve">4. </w:t>
            </w:r>
            <w:r w:rsidRPr="004C398F">
              <w:rPr>
                <w:sz w:val="28"/>
                <w:szCs w:val="28"/>
              </w:rPr>
              <w:t xml:space="preserve">Уполномоченное должностное лицо ежегодно составляет и направляет руководителю Управления (лицу, исполняющему его обязанности) отчет о результатах проведения контрольных мероприятий. Форма отчета устанавливается </w:t>
            </w:r>
            <w:r w:rsidRPr="00D72920">
              <w:rPr>
                <w:sz w:val="28"/>
                <w:szCs w:val="28"/>
              </w:rPr>
              <w:t>администрацией Оричевского района</w:t>
            </w:r>
            <w:r>
              <w:rPr>
                <w:sz w:val="28"/>
                <w:szCs w:val="28"/>
              </w:rPr>
              <w:t>»</w:t>
            </w:r>
            <w:r w:rsidRPr="004C39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736CF" w:rsidRDefault="001736CF" w:rsidP="001736CF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1736CF" w:rsidRDefault="001736CF" w:rsidP="001736CF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1736CF" w:rsidRDefault="001736CF" w:rsidP="001736CF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9289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92890">
              <w:rPr>
                <w:sz w:val="28"/>
                <w:szCs w:val="28"/>
              </w:rPr>
              <w:t xml:space="preserve"> Оричевского района  </w:t>
            </w:r>
            <w:r>
              <w:rPr>
                <w:sz w:val="28"/>
                <w:szCs w:val="28"/>
              </w:rPr>
              <w:t xml:space="preserve">  В.Р. Нургалин</w:t>
            </w:r>
            <w:bookmarkStart w:id="0" w:name="_GoBack"/>
            <w:bookmarkEnd w:id="0"/>
          </w:p>
          <w:p w:rsidR="00EB7753" w:rsidRPr="00922D96" w:rsidRDefault="00EB7753" w:rsidP="007931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03A5" w:rsidRPr="00592890" w:rsidRDefault="002003A5"/>
    <w:sectPr w:rsidR="002003A5" w:rsidRPr="00592890" w:rsidSect="00513A9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A8" w:rsidRDefault="003538A8" w:rsidP="00592890">
      <w:r>
        <w:separator/>
      </w:r>
    </w:p>
  </w:endnote>
  <w:endnote w:type="continuationSeparator" w:id="0">
    <w:p w:rsidR="003538A8" w:rsidRDefault="003538A8" w:rsidP="0059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A8" w:rsidRDefault="003538A8" w:rsidP="00592890">
      <w:r>
        <w:separator/>
      </w:r>
    </w:p>
  </w:footnote>
  <w:footnote w:type="continuationSeparator" w:id="0">
    <w:p w:rsidR="003538A8" w:rsidRDefault="003538A8" w:rsidP="0059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19" w:rsidRDefault="00AB4819" w:rsidP="00513A91">
    <w:pPr>
      <w:pStyle w:val="a4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2B39">
      <w:rPr>
        <w:rStyle w:val="aa"/>
        <w:noProof/>
      </w:rPr>
      <w:t>3</w:t>
    </w:r>
    <w:r>
      <w:rPr>
        <w:rStyle w:val="aa"/>
      </w:rPr>
      <w:fldChar w:fldCharType="end"/>
    </w:r>
  </w:p>
  <w:p w:rsidR="00AB4819" w:rsidRDefault="00AB4819" w:rsidP="00513A9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19" w:rsidRDefault="003538A8" w:rsidP="00592890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Оричевский МР герб контур1" style="width:45.5pt;height:56.4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B31"/>
    <w:rsid w:val="0002236C"/>
    <w:rsid w:val="00030ABD"/>
    <w:rsid w:val="0003662B"/>
    <w:rsid w:val="00042582"/>
    <w:rsid w:val="00053AB3"/>
    <w:rsid w:val="000818C8"/>
    <w:rsid w:val="00094CCA"/>
    <w:rsid w:val="000A07DE"/>
    <w:rsid w:val="000C3BF0"/>
    <w:rsid w:val="000E594E"/>
    <w:rsid w:val="000E7784"/>
    <w:rsid w:val="00100E0A"/>
    <w:rsid w:val="00106CCB"/>
    <w:rsid w:val="00107318"/>
    <w:rsid w:val="001538D8"/>
    <w:rsid w:val="00166D39"/>
    <w:rsid w:val="001736CF"/>
    <w:rsid w:val="00185958"/>
    <w:rsid w:val="001E725A"/>
    <w:rsid w:val="001F1107"/>
    <w:rsid w:val="002003A5"/>
    <w:rsid w:val="00203F1E"/>
    <w:rsid w:val="00210228"/>
    <w:rsid w:val="0022257C"/>
    <w:rsid w:val="00224E2A"/>
    <w:rsid w:val="00225A78"/>
    <w:rsid w:val="00241C4F"/>
    <w:rsid w:val="0025762E"/>
    <w:rsid w:val="00264201"/>
    <w:rsid w:val="00272C9B"/>
    <w:rsid w:val="002824FD"/>
    <w:rsid w:val="00297140"/>
    <w:rsid w:val="00297905"/>
    <w:rsid w:val="002B37A5"/>
    <w:rsid w:val="002E20C7"/>
    <w:rsid w:val="002F7113"/>
    <w:rsid w:val="00330F30"/>
    <w:rsid w:val="003538A8"/>
    <w:rsid w:val="00363342"/>
    <w:rsid w:val="00380D59"/>
    <w:rsid w:val="003A737D"/>
    <w:rsid w:val="003B7E2D"/>
    <w:rsid w:val="00405A2A"/>
    <w:rsid w:val="00443C25"/>
    <w:rsid w:val="00452DE1"/>
    <w:rsid w:val="00480F33"/>
    <w:rsid w:val="00486C8C"/>
    <w:rsid w:val="004C398F"/>
    <w:rsid w:val="004D01ED"/>
    <w:rsid w:val="004D2B39"/>
    <w:rsid w:val="00510FFA"/>
    <w:rsid w:val="00513A91"/>
    <w:rsid w:val="00517A67"/>
    <w:rsid w:val="00557F03"/>
    <w:rsid w:val="00580977"/>
    <w:rsid w:val="005902FA"/>
    <w:rsid w:val="005909AD"/>
    <w:rsid w:val="00592890"/>
    <w:rsid w:val="005B591B"/>
    <w:rsid w:val="005C2C20"/>
    <w:rsid w:val="005C39CB"/>
    <w:rsid w:val="005E1838"/>
    <w:rsid w:val="005E28CB"/>
    <w:rsid w:val="005F6F14"/>
    <w:rsid w:val="0067087D"/>
    <w:rsid w:val="00673008"/>
    <w:rsid w:val="00673897"/>
    <w:rsid w:val="006950DC"/>
    <w:rsid w:val="006B693A"/>
    <w:rsid w:val="006E7973"/>
    <w:rsid w:val="007112D7"/>
    <w:rsid w:val="00752DED"/>
    <w:rsid w:val="00785B77"/>
    <w:rsid w:val="007931A4"/>
    <w:rsid w:val="007A023C"/>
    <w:rsid w:val="007C52AD"/>
    <w:rsid w:val="007C584B"/>
    <w:rsid w:val="007D095A"/>
    <w:rsid w:val="00817C37"/>
    <w:rsid w:val="00836727"/>
    <w:rsid w:val="00864147"/>
    <w:rsid w:val="008A07A7"/>
    <w:rsid w:val="008B5D93"/>
    <w:rsid w:val="008D2567"/>
    <w:rsid w:val="008D4222"/>
    <w:rsid w:val="008E0089"/>
    <w:rsid w:val="008E098D"/>
    <w:rsid w:val="008E1A43"/>
    <w:rsid w:val="008F1EEE"/>
    <w:rsid w:val="008F3C8F"/>
    <w:rsid w:val="009224C2"/>
    <w:rsid w:val="00922D96"/>
    <w:rsid w:val="009313FC"/>
    <w:rsid w:val="009A530F"/>
    <w:rsid w:val="009B4AF0"/>
    <w:rsid w:val="009C089A"/>
    <w:rsid w:val="009D1DA8"/>
    <w:rsid w:val="009F3CC7"/>
    <w:rsid w:val="00A332F1"/>
    <w:rsid w:val="00A42EDC"/>
    <w:rsid w:val="00A55117"/>
    <w:rsid w:val="00A71D1E"/>
    <w:rsid w:val="00AB201A"/>
    <w:rsid w:val="00AB4819"/>
    <w:rsid w:val="00AB5791"/>
    <w:rsid w:val="00AE35FF"/>
    <w:rsid w:val="00AE772A"/>
    <w:rsid w:val="00B40DB9"/>
    <w:rsid w:val="00B428C1"/>
    <w:rsid w:val="00B542BF"/>
    <w:rsid w:val="00BC29F9"/>
    <w:rsid w:val="00BE3352"/>
    <w:rsid w:val="00BF0303"/>
    <w:rsid w:val="00C07362"/>
    <w:rsid w:val="00C1385A"/>
    <w:rsid w:val="00C3400B"/>
    <w:rsid w:val="00C60DB9"/>
    <w:rsid w:val="00C63B31"/>
    <w:rsid w:val="00C72CDE"/>
    <w:rsid w:val="00CA508C"/>
    <w:rsid w:val="00CC5860"/>
    <w:rsid w:val="00CC7586"/>
    <w:rsid w:val="00CE08AE"/>
    <w:rsid w:val="00CF0147"/>
    <w:rsid w:val="00D03032"/>
    <w:rsid w:val="00D177BD"/>
    <w:rsid w:val="00D35540"/>
    <w:rsid w:val="00D35F34"/>
    <w:rsid w:val="00D45CEE"/>
    <w:rsid w:val="00D70F17"/>
    <w:rsid w:val="00D72920"/>
    <w:rsid w:val="00D7657A"/>
    <w:rsid w:val="00D87624"/>
    <w:rsid w:val="00DB6284"/>
    <w:rsid w:val="00DC31DE"/>
    <w:rsid w:val="00DC7D0E"/>
    <w:rsid w:val="00DD7CF4"/>
    <w:rsid w:val="00DF2027"/>
    <w:rsid w:val="00DF6409"/>
    <w:rsid w:val="00E21473"/>
    <w:rsid w:val="00E26D64"/>
    <w:rsid w:val="00EA734F"/>
    <w:rsid w:val="00EB7629"/>
    <w:rsid w:val="00EB7753"/>
    <w:rsid w:val="00EE3C4A"/>
    <w:rsid w:val="00F0353A"/>
    <w:rsid w:val="00F06989"/>
    <w:rsid w:val="00F11E2E"/>
    <w:rsid w:val="00F13DB0"/>
    <w:rsid w:val="00F24252"/>
    <w:rsid w:val="00F56EA5"/>
    <w:rsid w:val="00F7157E"/>
    <w:rsid w:val="00F96086"/>
    <w:rsid w:val="00FB0417"/>
    <w:rsid w:val="00FD30D2"/>
    <w:rsid w:val="00FF097F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B31"/>
    <w:pPr>
      <w:ind w:left="720"/>
    </w:pPr>
  </w:style>
  <w:style w:type="paragraph" w:styleId="a4">
    <w:name w:val="header"/>
    <w:basedOn w:val="a"/>
    <w:link w:val="a5"/>
    <w:uiPriority w:val="99"/>
    <w:rsid w:val="005928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9289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928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890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928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9289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13A91"/>
  </w:style>
  <w:style w:type="paragraph" w:customStyle="1" w:styleId="ConsPlusNormal">
    <w:name w:val="ConsPlusNormal"/>
    <w:rsid w:val="009A530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D1E1-FAFE-4E92-96B7-FCD95488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User</cp:lastModifiedBy>
  <cp:revision>102</cp:revision>
  <cp:lastPrinted>2020-06-26T10:48:00Z</cp:lastPrinted>
  <dcterms:created xsi:type="dcterms:W3CDTF">2019-04-26T05:30:00Z</dcterms:created>
  <dcterms:modified xsi:type="dcterms:W3CDTF">2020-06-29T06:30:00Z</dcterms:modified>
</cp:coreProperties>
</file>