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Look w:val="01E0"/>
      </w:tblPr>
      <w:tblGrid>
        <w:gridCol w:w="9639"/>
      </w:tblGrid>
      <w:tr w:rsidR="00B24521" w:rsidTr="00102E1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24521" w:rsidRPr="00102E1F" w:rsidRDefault="00B24521" w:rsidP="00102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02E1F">
              <w:rPr>
                <w:rFonts w:ascii="Times New Roman" w:hAnsi="Times New Roman"/>
                <w:b/>
                <w:sz w:val="24"/>
              </w:rPr>
              <w:t xml:space="preserve">АДМИНИСТРАЦИЯ </w:t>
            </w:r>
          </w:p>
          <w:p w:rsidR="00B24521" w:rsidRPr="00102E1F" w:rsidRDefault="00B24521" w:rsidP="00102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СУВОД</w:t>
            </w:r>
            <w:r w:rsidRPr="00102E1F">
              <w:rPr>
                <w:rFonts w:ascii="Times New Roman" w:hAnsi="Times New Roman"/>
                <w:b/>
                <w:sz w:val="24"/>
              </w:rPr>
              <w:t>СКОГО СЕЛЬСКОГО ПОСЕЛЕНИЯ</w:t>
            </w:r>
          </w:p>
        </w:tc>
      </w:tr>
      <w:tr w:rsidR="00B24521" w:rsidTr="00102E1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24521" w:rsidRPr="00102E1F" w:rsidRDefault="00B24521" w:rsidP="00102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02E1F">
              <w:rPr>
                <w:rFonts w:ascii="Times New Roman" w:hAnsi="Times New Roman"/>
                <w:b/>
                <w:sz w:val="24"/>
              </w:rPr>
              <w:t>ОРИЧЕВСКОГО РАЙОНА КИРОВСКОЙ ОБЛАСТИ</w:t>
            </w:r>
          </w:p>
        </w:tc>
      </w:tr>
      <w:tr w:rsidR="00B24521" w:rsidTr="00102E1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24521" w:rsidRPr="00102E1F" w:rsidRDefault="00B24521" w:rsidP="00102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24521" w:rsidTr="00102E1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24521" w:rsidRDefault="00B24521" w:rsidP="00102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02E1F">
              <w:rPr>
                <w:rFonts w:ascii="Times New Roman" w:hAnsi="Times New Roman"/>
                <w:b/>
                <w:sz w:val="24"/>
              </w:rPr>
              <w:t>ПОСТАНОВЛЕНИЕ</w:t>
            </w:r>
          </w:p>
          <w:p w:rsidR="00B24521" w:rsidRDefault="00B24521" w:rsidP="00102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B24521" w:rsidRDefault="00B24521" w:rsidP="00102E1F">
            <w:pPr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 № 153</w:t>
            </w:r>
          </w:p>
          <w:p w:rsidR="00B24521" w:rsidRPr="00102E1F" w:rsidRDefault="00B24521" w:rsidP="00102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п.Суводи</w:t>
            </w:r>
          </w:p>
        </w:tc>
      </w:tr>
      <w:tr w:rsidR="00B24521" w:rsidTr="003D7C75">
        <w:tblPrEx>
          <w:jc w:val="center"/>
          <w:tblBorders>
            <w:bottom w:val="dashSmallGap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24521" w:rsidRDefault="00B24521" w:rsidP="003D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24521" w:rsidRDefault="00B24521" w:rsidP="003D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D7C75">
              <w:rPr>
                <w:rFonts w:ascii="Times New Roman" w:hAnsi="Times New Roman"/>
                <w:b/>
                <w:sz w:val="24"/>
              </w:rPr>
              <w:t xml:space="preserve">Об утверждении Административного регламента исполнения </w:t>
            </w:r>
          </w:p>
          <w:p w:rsidR="00B24521" w:rsidRDefault="00B24521" w:rsidP="003D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D7C75">
              <w:rPr>
                <w:rFonts w:ascii="Times New Roman" w:hAnsi="Times New Roman"/>
                <w:b/>
                <w:sz w:val="24"/>
              </w:rPr>
              <w:t>администрацией Суводского сельского поселения по</w:t>
            </w:r>
            <w:r w:rsidRPr="003D7C75">
              <w:rPr>
                <w:rFonts w:ascii="Times New Roman" w:hAnsi="Times New Roman"/>
                <w:b/>
                <w:bCs/>
                <w:sz w:val="24"/>
              </w:rPr>
              <w:t xml:space="preserve"> предоставлению </w:t>
            </w:r>
          </w:p>
          <w:p w:rsidR="00B24521" w:rsidRDefault="00B24521" w:rsidP="003D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D7C75">
              <w:rPr>
                <w:rFonts w:ascii="Times New Roman" w:hAnsi="Times New Roman"/>
                <w:b/>
                <w:bCs/>
                <w:sz w:val="24"/>
              </w:rPr>
              <w:t>муниципальной услуги</w:t>
            </w:r>
            <w:r w:rsidRPr="001330C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«Принятие решения о</w:t>
            </w:r>
          </w:p>
          <w:p w:rsidR="00B24521" w:rsidRPr="003D7C75" w:rsidRDefault="00B24521" w:rsidP="003D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D7C7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разработке документации по</w:t>
            </w:r>
          </w:p>
          <w:p w:rsidR="00B24521" w:rsidRPr="003D7C75" w:rsidRDefault="00B24521" w:rsidP="003D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D7C7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планировке территории в границах</w:t>
            </w:r>
          </w:p>
          <w:p w:rsidR="00B24521" w:rsidRPr="003D7C75" w:rsidRDefault="00B24521" w:rsidP="003D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3D7C7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Суводское сельское поселение</w:t>
            </w:r>
            <w:r w:rsidRPr="003D7C7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»</w:t>
            </w:r>
          </w:p>
          <w:p w:rsidR="00B24521" w:rsidRPr="001330C1" w:rsidRDefault="00B24521" w:rsidP="003D7C75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4521" w:rsidRDefault="00B24521" w:rsidP="001330C1">
      <w:pPr>
        <w:tabs>
          <w:tab w:val="left" w:pos="765"/>
        </w:tabs>
        <w:spacing w:line="480" w:lineRule="exact"/>
        <w:rPr>
          <w:rFonts w:ascii="Times New Roman" w:hAnsi="Times New Roman"/>
          <w:sz w:val="28"/>
          <w:szCs w:val="28"/>
        </w:rPr>
        <w:sectPr w:rsidR="00B24521" w:rsidSect="00102E1F">
          <w:headerReference w:type="default" r:id="rId7"/>
          <w:footerReference w:type="default" r:id="rId8"/>
          <w:pgSz w:w="11906" w:h="16838"/>
          <w:pgMar w:top="1134" w:right="851" w:bottom="1134" w:left="1985" w:header="709" w:footer="709" w:gutter="0"/>
          <w:cols w:space="708"/>
          <w:rtlGutter/>
          <w:docGrid w:linePitch="360"/>
        </w:sectPr>
      </w:pPr>
    </w:p>
    <w:tbl>
      <w:tblPr>
        <w:tblW w:w="9639" w:type="dxa"/>
        <w:jc w:val="center"/>
        <w:tblBorders>
          <w:bottom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5139"/>
      </w:tblGrid>
      <w:tr w:rsidR="00B24521" w:rsidTr="00102E1F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9" w:type="dxa"/>
              <w:jc w:val="center"/>
              <w:tblBorders>
                <w:bottom w:val="dashSmallGap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639"/>
            </w:tblGrid>
            <w:tr w:rsidR="00B24521" w:rsidTr="00102E1F">
              <w:trPr>
                <w:trHeight w:val="7989"/>
                <w:jc w:val="center"/>
              </w:trPr>
              <w:tc>
                <w:tcPr>
                  <w:tcW w:w="9639" w:type="dxa"/>
                </w:tcPr>
                <w:p w:rsidR="00B24521" w:rsidRPr="00351E8D" w:rsidRDefault="00B24521" w:rsidP="00351E8D">
                  <w:pPr>
                    <w:spacing w:line="36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51E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</w:t>
                  </w:r>
                  <w:r w:rsidRPr="00351E8D">
                    <w:rPr>
                      <w:rFonts w:ascii="Times New Roman" w:hAnsi="Times New Roman"/>
                      <w:sz w:val="28"/>
                      <w:szCs w:val="28"/>
                    </w:rPr>
                    <w:t>В соответствии с Федеральным законом от 27.07.2010 № 210-ФЗ «Об о</w:t>
                  </w:r>
                  <w:r w:rsidRPr="00351E8D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351E8D">
                    <w:rPr>
                      <w:rFonts w:ascii="Times New Roman" w:hAnsi="Times New Roman"/>
                      <w:sz w:val="28"/>
                      <w:szCs w:val="28"/>
                    </w:rPr>
                    <w:t>ганизации предоставления государственных и муниципальных услуг», адм</w:t>
                  </w:r>
                  <w:r w:rsidRPr="00351E8D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351E8D">
                    <w:rPr>
                      <w:rFonts w:ascii="Times New Roman" w:hAnsi="Times New Roman"/>
                      <w:sz w:val="28"/>
                      <w:szCs w:val="28"/>
                    </w:rPr>
                    <w:t>нистрация Суводского сельского поселения ПОСТАНОВЛЯЕТ:     1. Утве</w:t>
                  </w:r>
                  <w:r w:rsidRPr="00351E8D"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351E8D"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дить административный регламент предоставления </w:t>
                  </w:r>
                  <w:r w:rsidRPr="00351E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</w:t>
                  </w:r>
                  <w:r w:rsidRPr="00351E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</w:t>
                  </w:r>
                  <w:r w:rsidRPr="00351E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ниципальной услуги «Принятие решения о разработке документации по планировке террит</w:t>
                  </w:r>
                  <w:r w:rsidRPr="00351E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</w:t>
                  </w:r>
                  <w:r w:rsidRPr="00351E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рии в границах муниципального образования».</w:t>
                  </w:r>
                </w:p>
                <w:p w:rsidR="00B24521" w:rsidRPr="00351E8D" w:rsidRDefault="00B24521" w:rsidP="00351E8D">
                  <w:pPr>
                    <w:spacing w:line="36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51E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     2. Назначить ответственным за предоставление муниципал</w:t>
                  </w:r>
                  <w:r w:rsidRPr="00351E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ь</w:t>
                  </w:r>
                  <w:r w:rsidRPr="00351E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ной услуги специалиста по земельным вопросам администрации Семеновых Любовь Н</w:t>
                  </w:r>
                  <w:r w:rsidRPr="00351E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и</w:t>
                  </w:r>
                  <w:r w:rsidRPr="00351E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колаевну.</w:t>
                  </w:r>
                </w:p>
                <w:p w:rsidR="00B24521" w:rsidRPr="00351E8D" w:rsidRDefault="00B24521" w:rsidP="00351E8D">
                  <w:pPr>
                    <w:spacing w:line="36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351E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     3. Опубликовать постановление в информационном бюллетене Суводск</w:t>
                  </w:r>
                  <w:r w:rsidRPr="00351E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</w:t>
                  </w:r>
                  <w:r w:rsidRPr="00351E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го сельского поселения Оричевского района Кировской области. </w:t>
                  </w:r>
                </w:p>
                <w:p w:rsidR="00B24521" w:rsidRPr="00351E8D" w:rsidRDefault="00B24521" w:rsidP="00351E8D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1E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      4. Настоящее постановление вступает в силу в соответствии с действу</w:t>
                  </w:r>
                  <w:r w:rsidRPr="00351E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ю</w:t>
                  </w:r>
                  <w:r w:rsidRPr="00351E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щим законодательс</w:t>
                  </w:r>
                  <w:r w:rsidRPr="00351E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</w:t>
                  </w:r>
                  <w:r w:rsidRPr="00351E8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вом.</w:t>
                  </w:r>
                </w:p>
              </w:tc>
            </w:tr>
            <w:tr w:rsidR="00B24521" w:rsidTr="00102E1F">
              <w:trPr>
                <w:trHeight w:val="80"/>
                <w:jc w:val="center"/>
              </w:trPr>
              <w:tc>
                <w:tcPr>
                  <w:tcW w:w="9639" w:type="dxa"/>
                </w:tcPr>
                <w:p w:rsidR="00B24521" w:rsidRPr="00351E8D" w:rsidRDefault="00B24521" w:rsidP="00351E8D">
                  <w:pPr>
                    <w:tabs>
                      <w:tab w:val="left" w:pos="3405"/>
                    </w:tabs>
                    <w:spacing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1E8D">
                    <w:rPr>
                      <w:rFonts w:ascii="Times New Roman" w:hAnsi="Times New Roman"/>
                      <w:sz w:val="28"/>
                      <w:szCs w:val="28"/>
                    </w:rPr>
                    <w:t xml:space="preserve">Глава администрации </w:t>
                  </w:r>
                </w:p>
                <w:p w:rsidR="00B24521" w:rsidRPr="00351E8D" w:rsidRDefault="00B24521" w:rsidP="00351E8D">
                  <w:pPr>
                    <w:tabs>
                      <w:tab w:val="left" w:pos="3405"/>
                    </w:tabs>
                    <w:spacing w:line="240" w:lineRule="exac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1E8D">
                    <w:rPr>
                      <w:rFonts w:ascii="Times New Roman" w:hAnsi="Times New Roman"/>
                      <w:sz w:val="28"/>
                      <w:szCs w:val="28"/>
                    </w:rPr>
                    <w:t>Суводского сельского поселения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351E8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Е.Д. Шишкина</w:t>
                  </w:r>
                </w:p>
              </w:tc>
            </w:tr>
          </w:tbl>
          <w:p w:rsidR="00B24521" w:rsidRPr="001330C1" w:rsidRDefault="00B24521" w:rsidP="001330C1">
            <w:pPr>
              <w:tabs>
                <w:tab w:val="left" w:pos="765"/>
              </w:tabs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24521" w:rsidTr="003D7C75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521" w:rsidRPr="001330C1" w:rsidRDefault="00B24521" w:rsidP="001330C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521" w:rsidTr="003D7C75">
        <w:trPr>
          <w:trHeight w:val="327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521" w:rsidRPr="001330C1" w:rsidRDefault="00B24521" w:rsidP="001330C1">
            <w:pPr>
              <w:spacing w:line="72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521" w:rsidTr="003D7C75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24521" w:rsidRPr="001330C1" w:rsidRDefault="00B24521" w:rsidP="001330C1">
            <w:pPr>
              <w:tabs>
                <w:tab w:val="left" w:pos="340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521" w:rsidRPr="001330C1" w:rsidRDefault="00B24521" w:rsidP="001330C1">
            <w:pPr>
              <w:tabs>
                <w:tab w:val="left" w:pos="3405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521" w:rsidTr="003D7C75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521" w:rsidRDefault="00B24521" w:rsidP="001330C1">
            <w:pPr>
              <w:tabs>
                <w:tab w:val="left" w:pos="3405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24521" w:rsidRDefault="00B24521" w:rsidP="001330C1">
            <w:pPr>
              <w:tabs>
                <w:tab w:val="left" w:pos="3405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24521" w:rsidRDefault="00B24521" w:rsidP="001330C1">
            <w:pPr>
              <w:tabs>
                <w:tab w:val="left" w:pos="3405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24521" w:rsidRDefault="00B24521" w:rsidP="001330C1">
            <w:pPr>
              <w:tabs>
                <w:tab w:val="left" w:pos="3405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24521" w:rsidRDefault="00B24521" w:rsidP="001330C1">
            <w:pPr>
              <w:tabs>
                <w:tab w:val="left" w:pos="3405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24521" w:rsidRDefault="00B24521" w:rsidP="001330C1">
            <w:pPr>
              <w:tabs>
                <w:tab w:val="left" w:pos="3405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24521" w:rsidRPr="001330C1" w:rsidRDefault="00B24521" w:rsidP="001330C1">
            <w:pPr>
              <w:tabs>
                <w:tab w:val="left" w:pos="3405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521" w:rsidTr="003D7C75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4521" w:rsidRDefault="00B24521" w:rsidP="001330C1">
            <w:pPr>
              <w:tabs>
                <w:tab w:val="left" w:pos="3405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24521" w:rsidRDefault="00B24521" w:rsidP="001330C1">
            <w:pPr>
              <w:tabs>
                <w:tab w:val="left" w:pos="3405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24521" w:rsidRDefault="00B24521" w:rsidP="001330C1">
            <w:pPr>
              <w:tabs>
                <w:tab w:val="left" w:pos="3405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24521" w:rsidRDefault="00B24521" w:rsidP="001330C1">
            <w:pPr>
              <w:tabs>
                <w:tab w:val="left" w:pos="3405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24521" w:rsidRDefault="00B24521" w:rsidP="001330C1">
            <w:pPr>
              <w:tabs>
                <w:tab w:val="left" w:pos="3405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24521" w:rsidRDefault="00B24521" w:rsidP="001330C1">
            <w:pPr>
              <w:tabs>
                <w:tab w:val="left" w:pos="3405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24521" w:rsidRDefault="00B24521" w:rsidP="001330C1">
            <w:pPr>
              <w:tabs>
                <w:tab w:val="left" w:pos="3405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24521" w:rsidRDefault="00B24521" w:rsidP="001330C1">
            <w:pPr>
              <w:tabs>
                <w:tab w:val="left" w:pos="3405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24521" w:rsidRDefault="00B24521" w:rsidP="001330C1">
            <w:pPr>
              <w:tabs>
                <w:tab w:val="left" w:pos="3405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24521" w:rsidRDefault="00B24521" w:rsidP="001330C1">
            <w:pPr>
              <w:tabs>
                <w:tab w:val="left" w:pos="3405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24521" w:rsidRDefault="00B24521" w:rsidP="001330C1">
            <w:pPr>
              <w:tabs>
                <w:tab w:val="left" w:pos="3405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24521" w:rsidRDefault="00B24521" w:rsidP="001330C1">
            <w:pPr>
              <w:tabs>
                <w:tab w:val="left" w:pos="3405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24521" w:rsidRDefault="00B24521" w:rsidP="001330C1">
            <w:pPr>
              <w:tabs>
                <w:tab w:val="left" w:pos="3405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24521" w:rsidRDefault="00B24521" w:rsidP="001330C1">
            <w:pPr>
              <w:tabs>
                <w:tab w:val="left" w:pos="3405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24521" w:rsidRPr="001330C1" w:rsidRDefault="00B24521" w:rsidP="001330C1">
            <w:pPr>
              <w:tabs>
                <w:tab w:val="left" w:pos="3405"/>
              </w:tabs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521" w:rsidRPr="008254F3" w:rsidRDefault="00B24521" w:rsidP="003D7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8254F3">
        <w:rPr>
          <w:rFonts w:ascii="Times New Roman" w:hAnsi="Times New Roman" w:cs="Times New Roman"/>
          <w:sz w:val="28"/>
          <w:szCs w:val="28"/>
        </w:rPr>
        <w:t>УТВЕРЖДЕН</w:t>
      </w:r>
    </w:p>
    <w:p w:rsidR="00B24521" w:rsidRPr="008254F3" w:rsidRDefault="00B24521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254F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24521" w:rsidRPr="008254F3" w:rsidRDefault="00B24521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Суводского сельского поселения</w:t>
      </w:r>
    </w:p>
    <w:p w:rsidR="00B24521" w:rsidRPr="008254F3" w:rsidRDefault="00B24521" w:rsidP="008254F3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8254F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11.12.2015 № 153</w:t>
      </w:r>
    </w:p>
    <w:p w:rsidR="00B24521" w:rsidRDefault="00B24521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4521" w:rsidRDefault="00B24521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24521" w:rsidRDefault="00B24521" w:rsidP="00825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24521" w:rsidRDefault="00B24521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«Принятие решения о разработке документации по</w:t>
      </w:r>
    </w:p>
    <w:p w:rsidR="00B24521" w:rsidRPr="003D1006" w:rsidRDefault="00B24521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планировке территории в границах</w:t>
      </w:r>
    </w:p>
    <w:p w:rsidR="00B24521" w:rsidRPr="003D1006" w:rsidRDefault="00B24521" w:rsidP="0061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3D100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24521" w:rsidRPr="003D1006" w:rsidRDefault="00B24521" w:rsidP="003D1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24521" w:rsidRPr="008254F3" w:rsidRDefault="00B24521" w:rsidP="008254F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9"/>
      <w:bookmarkEnd w:id="0"/>
      <w:r w:rsidRPr="008254F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24521" w:rsidRPr="00A7686D" w:rsidRDefault="00B24521" w:rsidP="008254F3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регламента</w:t>
      </w:r>
    </w:p>
    <w:p w:rsidR="00B24521" w:rsidRPr="00A7686D" w:rsidRDefault="00B24521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ги «Принятие решения о разработке документации по планировке террит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 xml:space="preserve">рии в границах 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7686D">
        <w:rPr>
          <w:rFonts w:ascii="Times New Roman" w:hAnsi="Times New Roman" w:cs="Times New Roman"/>
          <w:sz w:val="28"/>
          <w:szCs w:val="28"/>
        </w:rPr>
        <w:t>» (далее – Административный регламент) определяет круг заявителей, стандарт предоставления муниц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пальной услуги, состав, последовательность и сроки выполнения админ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 xml:space="preserve">стративных процедур, 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функциональном центре, формы контроля за исполнением Администр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тивного регламента, досудебный (внесудебный) порядок обжалования р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шений и действий (бездействия) органа, предоставляющего муниципал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ную услугу, должностного лица органа, предоставляющего муниципал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ную услугу, либо муниципального служащего </w:t>
      </w:r>
      <w:r w:rsidRPr="00A7686D">
        <w:rPr>
          <w:rFonts w:ascii="Times New Roman" w:hAnsi="Times New Roman" w:cs="Times New Roman"/>
          <w:sz w:val="28"/>
          <w:szCs w:val="28"/>
        </w:rPr>
        <w:t>при осуществлении полн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 xml:space="preserve">мочий по предоставлению муниципальной услуги. </w:t>
      </w:r>
    </w:p>
    <w:p w:rsidR="00B24521" w:rsidRPr="00A7686D" w:rsidRDefault="00B24521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9" w:history="1">
        <w:r w:rsidRPr="00A7686D">
          <w:rPr>
            <w:rFonts w:ascii="Times New Roman" w:hAnsi="Times New Roman" w:cs="Times New Roman"/>
            <w:sz w:val="28"/>
            <w:szCs w:val="28"/>
            <w:lang w:eastAsia="ru-RU"/>
          </w:rPr>
          <w:t>законе</w:t>
        </w:r>
      </w:hyperlink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пальных услуг» и иных нормативных правовых актах Российской Федер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ции и Кировской области.</w:t>
      </w:r>
    </w:p>
    <w:p w:rsidR="00B24521" w:rsidRPr="00A7686D" w:rsidRDefault="00B24521" w:rsidP="008254F3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B24521" w:rsidRPr="00A7686D" w:rsidRDefault="00B24521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86D">
        <w:rPr>
          <w:rFonts w:ascii="Times New Roman" w:hAnsi="Times New Roman" w:cs="Times New Roman"/>
          <w:sz w:val="28"/>
          <w:szCs w:val="28"/>
        </w:rPr>
        <w:t>Заявителем при п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редоставлении муниципальной услуги является – </w:t>
      </w:r>
      <w:r w:rsidRPr="0012072F">
        <w:rPr>
          <w:rFonts w:ascii="Times New Roman" w:hAnsi="Times New Roman" w:cs="Times New Roman"/>
          <w:sz w:val="28"/>
          <w:szCs w:val="28"/>
        </w:rPr>
        <w:t>физические или юридические лица</w:t>
      </w:r>
      <w:r w:rsidRPr="00A7686D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о</w:t>
      </w:r>
      <w:r w:rsidRPr="00A7686D">
        <w:rPr>
          <w:rFonts w:ascii="Times New Roman" w:hAnsi="Times New Roman" w:cs="Times New Roman"/>
          <w:sz w:val="28"/>
          <w:szCs w:val="28"/>
        </w:rPr>
        <w:t>р</w:t>
      </w:r>
      <w:r w:rsidRPr="00A7686D">
        <w:rPr>
          <w:rFonts w:ascii="Times New Roman" w:hAnsi="Times New Roman" w:cs="Times New Roman"/>
          <w:sz w:val="28"/>
          <w:szCs w:val="28"/>
        </w:rPr>
        <w:t>ганов и их территориальных органов, органов государственных внебю</w:t>
      </w:r>
      <w:r w:rsidRPr="00A7686D">
        <w:rPr>
          <w:rFonts w:ascii="Times New Roman" w:hAnsi="Times New Roman" w:cs="Times New Roman"/>
          <w:sz w:val="28"/>
          <w:szCs w:val="28"/>
        </w:rPr>
        <w:t>д</w:t>
      </w:r>
      <w:r w:rsidRPr="00A7686D">
        <w:rPr>
          <w:rFonts w:ascii="Times New Roman" w:hAnsi="Times New Roman" w:cs="Times New Roman"/>
          <w:sz w:val="28"/>
          <w:szCs w:val="28"/>
        </w:rPr>
        <w:t>жетных фондов и их территориальных органов, органов местного сам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управления)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, либо их уполномоченные представители, обратившиеся с з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просом о предоставлении муниципальной услуги, выраженным в письме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ной или электронной форме (далее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B24521" w:rsidRPr="00A7686D" w:rsidRDefault="00B24521" w:rsidP="008254F3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B24521" w:rsidRPr="00A7686D" w:rsidRDefault="00B24521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B24521" w:rsidRPr="00A7686D" w:rsidRDefault="00B24521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</w:t>
      </w:r>
      <w:r w:rsidRPr="00A7686D">
        <w:rPr>
          <w:rFonts w:ascii="Times New Roman" w:hAnsi="Times New Roman" w:cs="Times New Roman"/>
          <w:sz w:val="28"/>
          <w:szCs w:val="28"/>
        </w:rPr>
        <w:t xml:space="preserve"> 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способах получения информации, о многофункциональном центре предоставления государс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венных и муниципальных услуг (при его наличии) (далее – многофун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циональный центр), </w:t>
      </w:r>
      <w:r w:rsidRPr="00A7686D">
        <w:rPr>
          <w:rFonts w:ascii="Times New Roman" w:hAnsi="Times New Roman" w:cs="Times New Roman"/>
          <w:sz w:val="28"/>
          <w:szCs w:val="28"/>
        </w:rPr>
        <w:t>а также о порядке предоставления муниципальной у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луги можно получить:</w:t>
      </w:r>
    </w:p>
    <w:p w:rsidR="00B24521" w:rsidRPr="00A7686D" w:rsidRDefault="00B24521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сеть Интернет)</w:t>
      </w:r>
      <w:r w:rsidRPr="00A7686D">
        <w:rPr>
          <w:rFonts w:ascii="Times New Roman" w:hAnsi="Times New Roman" w:cs="Times New Roman"/>
          <w:sz w:val="28"/>
          <w:szCs w:val="28"/>
        </w:rPr>
        <w:t>;</w:t>
      </w:r>
    </w:p>
    <w:p w:rsidR="00B24521" w:rsidRPr="00A7686D" w:rsidRDefault="00B24521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в информационной системе «Портал государственных и муниц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пальных услуг (функций) Кировской области» (далее – Региональный по</w:t>
      </w:r>
      <w:r w:rsidRPr="00A7686D">
        <w:rPr>
          <w:rFonts w:ascii="Times New Roman" w:hAnsi="Times New Roman" w:cs="Times New Roman"/>
          <w:sz w:val="28"/>
          <w:szCs w:val="28"/>
        </w:rPr>
        <w:t>р</w:t>
      </w:r>
      <w:r w:rsidRPr="00A7686D">
        <w:rPr>
          <w:rFonts w:ascii="Times New Roman" w:hAnsi="Times New Roman" w:cs="Times New Roman"/>
          <w:sz w:val="28"/>
          <w:szCs w:val="28"/>
        </w:rPr>
        <w:t>тал);</w:t>
      </w:r>
    </w:p>
    <w:p w:rsidR="00B24521" w:rsidRPr="00A7686D" w:rsidRDefault="00B24521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ный портал);</w:t>
      </w:r>
    </w:p>
    <w:p w:rsidR="00B24521" w:rsidRPr="00A7686D" w:rsidRDefault="00B24521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</w:t>
      </w:r>
      <w:r w:rsidRPr="00A7686D">
        <w:rPr>
          <w:rFonts w:ascii="Times New Roman" w:hAnsi="Times New Roman" w:cs="Times New Roman"/>
          <w:sz w:val="28"/>
          <w:szCs w:val="28"/>
        </w:rPr>
        <w:t>ь</w:t>
      </w:r>
      <w:r w:rsidRPr="00A7686D">
        <w:rPr>
          <w:rFonts w:ascii="Times New Roman" w:hAnsi="Times New Roman" w:cs="Times New Roman"/>
          <w:sz w:val="28"/>
          <w:szCs w:val="28"/>
        </w:rPr>
        <w:t>ной услуги;</w:t>
      </w:r>
    </w:p>
    <w:p w:rsidR="00B24521" w:rsidRPr="00A7686D" w:rsidRDefault="00B24521" w:rsidP="008254F3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A7686D">
        <w:rPr>
          <w:sz w:val="28"/>
          <w:szCs w:val="28"/>
        </w:rPr>
        <w:t>при личном обращении заявителя;</w:t>
      </w:r>
    </w:p>
    <w:p w:rsidR="00B24521" w:rsidRPr="00A7686D" w:rsidRDefault="00B24521" w:rsidP="008254F3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A7686D">
        <w:rPr>
          <w:sz w:val="28"/>
          <w:szCs w:val="28"/>
        </w:rPr>
        <w:t>при обращении в письменной форме, в форме электронного док</w:t>
      </w:r>
      <w:r w:rsidRPr="00A7686D">
        <w:rPr>
          <w:sz w:val="28"/>
          <w:szCs w:val="28"/>
        </w:rPr>
        <w:t>у</w:t>
      </w:r>
      <w:r w:rsidRPr="00A7686D">
        <w:rPr>
          <w:sz w:val="28"/>
          <w:szCs w:val="28"/>
        </w:rPr>
        <w:t>мента;</w:t>
      </w:r>
    </w:p>
    <w:p w:rsidR="00B24521" w:rsidRPr="00A7686D" w:rsidRDefault="00B24521" w:rsidP="008254F3">
      <w:pPr>
        <w:pStyle w:val="punct"/>
        <w:numPr>
          <w:ilvl w:val="0"/>
          <w:numId w:val="0"/>
        </w:numPr>
        <w:spacing w:after="200"/>
        <w:ind w:firstLine="709"/>
        <w:rPr>
          <w:sz w:val="28"/>
          <w:szCs w:val="28"/>
        </w:rPr>
      </w:pPr>
      <w:r w:rsidRPr="00A7686D">
        <w:rPr>
          <w:sz w:val="28"/>
          <w:szCs w:val="28"/>
        </w:rPr>
        <w:t>по телефону.</w:t>
      </w:r>
    </w:p>
    <w:p w:rsidR="00B24521" w:rsidRDefault="00B24521" w:rsidP="005B4A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1.3.2. </w:t>
      </w:r>
      <w:r w:rsidRPr="00A7686D">
        <w:rPr>
          <w:rFonts w:ascii="Times New Roman" w:hAnsi="Times New Roman" w:cs="Times New Roman"/>
          <w:sz w:val="28"/>
          <w:szCs w:val="28"/>
        </w:rPr>
        <w:t>Справочная информация о предоставлении муниципальной у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луги:</w:t>
      </w:r>
    </w:p>
    <w:p w:rsidR="00B24521" w:rsidRPr="00AB250F" w:rsidRDefault="00B24521" w:rsidP="005B4A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адрес местонахождения </w:t>
      </w:r>
      <w:r w:rsidRPr="00AB250F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AB250F">
        <w:rPr>
          <w:rFonts w:ascii="Times New Roman" w:hAnsi="Times New Roman" w:cs="Times New Roman"/>
          <w:sz w:val="28"/>
          <w:szCs w:val="28"/>
        </w:rPr>
        <w:t xml:space="preserve">: </w:t>
      </w:r>
      <w:r w:rsidRPr="00AB250F">
        <w:rPr>
          <w:sz w:val="28"/>
          <w:szCs w:val="28"/>
        </w:rPr>
        <w:t>612074, Кировская  область, Оричевский район, п. Суводи  мун</w:t>
      </w:r>
      <w:r w:rsidRPr="00AB250F">
        <w:rPr>
          <w:sz w:val="28"/>
          <w:szCs w:val="28"/>
        </w:rPr>
        <w:t>и</w:t>
      </w:r>
      <w:r w:rsidRPr="00AB250F">
        <w:rPr>
          <w:sz w:val="28"/>
          <w:szCs w:val="28"/>
        </w:rPr>
        <w:t>ципальное образование Суводское  сельское  поселение, улица  Советская, дом 15;</w:t>
      </w:r>
    </w:p>
    <w:p w:rsidR="00B24521" w:rsidRPr="00AB250F" w:rsidRDefault="00B24521" w:rsidP="005B4AC0">
      <w:pPr>
        <w:ind w:firstLine="709"/>
        <w:jc w:val="both"/>
        <w:rPr>
          <w:sz w:val="28"/>
          <w:szCs w:val="28"/>
        </w:rPr>
      </w:pPr>
      <w:r w:rsidRPr="00AB250F">
        <w:rPr>
          <w:sz w:val="28"/>
          <w:szCs w:val="28"/>
        </w:rPr>
        <w:t xml:space="preserve">График приема:   </w:t>
      </w:r>
    </w:p>
    <w:p w:rsidR="00B24521" w:rsidRPr="00AB250F" w:rsidRDefault="00B24521" w:rsidP="005B4AC0">
      <w:pPr>
        <w:ind w:firstLine="709"/>
        <w:jc w:val="both"/>
        <w:rPr>
          <w:sz w:val="28"/>
          <w:szCs w:val="28"/>
        </w:rPr>
      </w:pPr>
      <w:r w:rsidRPr="00AB250F">
        <w:rPr>
          <w:sz w:val="28"/>
          <w:szCs w:val="28"/>
        </w:rPr>
        <w:t xml:space="preserve"> понедельник, вторник, среда, четверг  – с 9 ч. до 17 ч.,</w:t>
      </w:r>
    </w:p>
    <w:p w:rsidR="00B24521" w:rsidRPr="00AB250F" w:rsidRDefault="00B24521" w:rsidP="005B4AC0">
      <w:pPr>
        <w:ind w:firstLine="709"/>
        <w:jc w:val="both"/>
        <w:rPr>
          <w:sz w:val="28"/>
          <w:szCs w:val="28"/>
        </w:rPr>
      </w:pPr>
      <w:r w:rsidRPr="00AB250F">
        <w:rPr>
          <w:sz w:val="28"/>
          <w:szCs w:val="28"/>
        </w:rPr>
        <w:t>пятница – с 9 ч. до 16 ч.,</w:t>
      </w:r>
    </w:p>
    <w:p w:rsidR="00B24521" w:rsidRPr="00AB250F" w:rsidRDefault="00B24521" w:rsidP="005B4AC0">
      <w:pPr>
        <w:ind w:firstLine="709"/>
        <w:jc w:val="both"/>
        <w:rPr>
          <w:sz w:val="28"/>
          <w:szCs w:val="28"/>
        </w:rPr>
      </w:pPr>
      <w:r w:rsidRPr="00AB250F">
        <w:rPr>
          <w:sz w:val="28"/>
          <w:szCs w:val="28"/>
        </w:rPr>
        <w:t>перерыв – с 12 ч. до13_ ч;</w:t>
      </w:r>
    </w:p>
    <w:p w:rsidR="00B24521" w:rsidRPr="00AB250F" w:rsidRDefault="00B24521" w:rsidP="005B4AC0">
      <w:pPr>
        <w:ind w:firstLine="709"/>
        <w:jc w:val="both"/>
        <w:rPr>
          <w:sz w:val="28"/>
          <w:szCs w:val="28"/>
        </w:rPr>
      </w:pPr>
      <w:r w:rsidRPr="00AB250F">
        <w:rPr>
          <w:sz w:val="28"/>
          <w:szCs w:val="28"/>
        </w:rPr>
        <w:t>Телефоны: (83354) 34-1-10;(83354)  34-1-25;.</w:t>
      </w:r>
    </w:p>
    <w:p w:rsidR="00B24521" w:rsidRPr="00AB250F" w:rsidRDefault="00B24521" w:rsidP="005B4AC0">
      <w:pPr>
        <w:ind w:firstLine="709"/>
        <w:jc w:val="both"/>
        <w:rPr>
          <w:sz w:val="28"/>
          <w:szCs w:val="28"/>
        </w:rPr>
      </w:pPr>
      <w:r w:rsidRPr="00AB250F">
        <w:rPr>
          <w:sz w:val="28"/>
          <w:szCs w:val="28"/>
        </w:rPr>
        <w:t xml:space="preserve">Электронная почта: – </w:t>
      </w:r>
      <w:r w:rsidRPr="00AB250F">
        <w:rPr>
          <w:sz w:val="28"/>
          <w:szCs w:val="28"/>
          <w:lang w:val="en-US"/>
        </w:rPr>
        <w:t>adm</w:t>
      </w:r>
      <w:r w:rsidRPr="00AB250F">
        <w:rPr>
          <w:sz w:val="28"/>
          <w:szCs w:val="28"/>
        </w:rPr>
        <w:t xml:space="preserve">. </w:t>
      </w:r>
      <w:r w:rsidRPr="00AB250F">
        <w:rPr>
          <w:sz w:val="28"/>
          <w:szCs w:val="28"/>
          <w:lang w:val="en-US"/>
        </w:rPr>
        <w:t>suvodi</w:t>
      </w:r>
      <w:r w:rsidRPr="00AB250F">
        <w:rPr>
          <w:sz w:val="28"/>
          <w:szCs w:val="28"/>
        </w:rPr>
        <w:t xml:space="preserve"> @ </w:t>
      </w:r>
      <w:r w:rsidRPr="00AB250F">
        <w:rPr>
          <w:sz w:val="28"/>
          <w:szCs w:val="28"/>
          <w:lang w:val="en-US"/>
        </w:rPr>
        <w:t>mail</w:t>
      </w:r>
      <w:r w:rsidRPr="00AB250F">
        <w:rPr>
          <w:sz w:val="28"/>
          <w:szCs w:val="28"/>
        </w:rPr>
        <w:t>.ru.</w:t>
      </w:r>
    </w:p>
    <w:p w:rsidR="00B24521" w:rsidRPr="00AB250F" w:rsidRDefault="00B24521" w:rsidP="005B4AC0">
      <w:pPr>
        <w:tabs>
          <w:tab w:val="left" w:pos="9354"/>
        </w:tabs>
        <w:autoSpaceDE w:val="0"/>
        <w:autoSpaceDN w:val="0"/>
        <w:adjustRightInd w:val="0"/>
        <w:spacing w:line="360" w:lineRule="auto"/>
        <w:ind w:right="57" w:firstLine="540"/>
        <w:jc w:val="both"/>
        <w:rPr>
          <w:sz w:val="28"/>
          <w:szCs w:val="28"/>
        </w:rPr>
      </w:pPr>
      <w:r w:rsidRPr="00AB250F">
        <w:rPr>
          <w:sz w:val="28"/>
          <w:szCs w:val="28"/>
        </w:rPr>
        <w:t xml:space="preserve"> суббота, воскресенье - выходные дни.</w:t>
      </w:r>
    </w:p>
    <w:p w:rsidR="00B24521" w:rsidRPr="00AB250F" w:rsidRDefault="00B24521" w:rsidP="005B4AC0">
      <w:pPr>
        <w:tabs>
          <w:tab w:val="left" w:pos="9354"/>
        </w:tabs>
        <w:autoSpaceDE w:val="0"/>
        <w:autoSpaceDN w:val="0"/>
        <w:adjustRightInd w:val="0"/>
        <w:spacing w:line="360" w:lineRule="auto"/>
        <w:ind w:right="57" w:firstLine="540"/>
        <w:jc w:val="both"/>
        <w:rPr>
          <w:sz w:val="28"/>
          <w:szCs w:val="28"/>
        </w:rPr>
      </w:pPr>
      <w:r w:rsidRPr="00AB250F">
        <w:rPr>
          <w:kern w:val="2"/>
          <w:sz w:val="28"/>
          <w:szCs w:val="28"/>
          <w:lang w:eastAsia="ar-SA"/>
        </w:rPr>
        <w:t>телефон: (83354)34-1-10;</w:t>
      </w:r>
    </w:p>
    <w:p w:rsidR="00B24521" w:rsidRPr="00AB250F" w:rsidRDefault="00B24521" w:rsidP="005B4AC0">
      <w:pPr>
        <w:autoSpaceDE w:val="0"/>
        <w:autoSpaceDN w:val="0"/>
        <w:adjustRightInd w:val="0"/>
        <w:spacing w:line="360" w:lineRule="auto"/>
        <w:ind w:right="57" w:firstLine="540"/>
        <w:jc w:val="both"/>
        <w:rPr>
          <w:kern w:val="24"/>
          <w:sz w:val="28"/>
          <w:szCs w:val="28"/>
          <w:lang w:eastAsia="ar-SA"/>
        </w:rPr>
      </w:pPr>
      <w:r w:rsidRPr="00AB250F">
        <w:rPr>
          <w:sz w:val="28"/>
          <w:szCs w:val="28"/>
        </w:rPr>
        <w:t xml:space="preserve">официальный сайт </w:t>
      </w:r>
      <w:r w:rsidRPr="00AB250F">
        <w:rPr>
          <w:sz w:val="28"/>
          <w:szCs w:val="28"/>
          <w:lang w:eastAsia="ar-SA"/>
        </w:rPr>
        <w:t>в сети Интернет</w:t>
      </w:r>
      <w:r w:rsidRPr="00AB250F">
        <w:rPr>
          <w:kern w:val="24"/>
          <w:sz w:val="28"/>
          <w:szCs w:val="28"/>
          <w:lang w:eastAsia="ar-SA"/>
        </w:rPr>
        <w:t xml:space="preserve">: </w:t>
      </w:r>
      <w:r w:rsidRPr="00AB250F">
        <w:rPr>
          <w:kern w:val="24"/>
          <w:sz w:val="28"/>
          <w:szCs w:val="28"/>
          <w:lang w:val="en-US" w:eastAsia="ar-SA"/>
        </w:rPr>
        <w:t>www</w:t>
      </w:r>
      <w:r w:rsidRPr="00AB250F">
        <w:rPr>
          <w:kern w:val="24"/>
          <w:sz w:val="28"/>
          <w:szCs w:val="28"/>
          <w:lang w:eastAsia="ar-SA"/>
        </w:rPr>
        <w:t>.</w:t>
      </w:r>
      <w:r w:rsidRPr="00AB250F">
        <w:rPr>
          <w:kern w:val="24"/>
          <w:sz w:val="28"/>
          <w:szCs w:val="28"/>
          <w:lang w:val="en-US" w:eastAsia="ar-SA"/>
        </w:rPr>
        <w:t>orichi</w:t>
      </w:r>
      <w:r w:rsidRPr="00AB250F">
        <w:rPr>
          <w:kern w:val="24"/>
          <w:sz w:val="28"/>
          <w:szCs w:val="28"/>
          <w:lang w:eastAsia="ar-SA"/>
        </w:rPr>
        <w:t>-</w:t>
      </w:r>
      <w:r w:rsidRPr="00AB250F">
        <w:rPr>
          <w:kern w:val="24"/>
          <w:sz w:val="28"/>
          <w:szCs w:val="28"/>
          <w:lang w:val="en-US" w:eastAsia="ar-SA"/>
        </w:rPr>
        <w:t>rayon</w:t>
      </w:r>
      <w:r w:rsidRPr="00AB250F">
        <w:rPr>
          <w:kern w:val="24"/>
          <w:sz w:val="28"/>
          <w:szCs w:val="28"/>
          <w:lang w:eastAsia="ar-SA"/>
        </w:rPr>
        <w:t>.</w:t>
      </w:r>
      <w:r w:rsidRPr="00AB250F">
        <w:rPr>
          <w:kern w:val="24"/>
          <w:sz w:val="28"/>
          <w:szCs w:val="28"/>
          <w:lang w:val="en-US" w:eastAsia="ar-SA"/>
        </w:rPr>
        <w:t>ru</w:t>
      </w:r>
      <w:r w:rsidRPr="00AB250F">
        <w:rPr>
          <w:kern w:val="24"/>
          <w:sz w:val="28"/>
          <w:szCs w:val="28"/>
          <w:lang w:eastAsia="ar-SA"/>
        </w:rPr>
        <w:t>;</w:t>
      </w:r>
    </w:p>
    <w:p w:rsidR="00B24521" w:rsidRPr="00A7686D" w:rsidRDefault="00B24521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>1.3.3. При личном обращении заявителя, а также обращении в пис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менной (электронной) форме специалист, ответственный за предоставл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ние муниципальной услуги,</w:t>
      </w:r>
      <w:r w:rsidRPr="00A7686D">
        <w:rPr>
          <w:rFonts w:ascii="Times New Roman" w:hAnsi="Times New Roman" w:cs="Times New Roman"/>
          <w:sz w:val="28"/>
          <w:szCs w:val="28"/>
        </w:rPr>
        <w:t xml:space="preserve"> 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предоставляет заявителю подробную инфо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мацию о порядке предоставления муниципальной услуги.</w:t>
      </w:r>
      <w:r w:rsidRPr="00A7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521" w:rsidRPr="00A7686D" w:rsidRDefault="00B24521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>1.3.4. Заявитель имеет право на получение сведений о ходе исполн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ния муниципальной услуги при помощи телефона или посредством личн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го посещения в соответствии с режимом работы Администрации с момента приема документов в дни и часы работы органа, предоставляющего мун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ципальную услугу.</w:t>
      </w:r>
    </w:p>
    <w:p w:rsidR="00B24521" w:rsidRPr="00A7686D" w:rsidRDefault="00B24521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>1.3.5. Для получения сведений о ходе исполнения муниципальной услуги заявителем указываются (называются) дата и (или) регистрацио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ный номер </w:t>
      </w:r>
      <w:r w:rsidRPr="00A7686D">
        <w:rPr>
          <w:rFonts w:ascii="Times New Roman" w:hAnsi="Times New Roman" w:cs="Times New Roman"/>
          <w:sz w:val="28"/>
          <w:szCs w:val="28"/>
        </w:rPr>
        <w:t>уведомления заявителя о переходе прав на земельный участок (земельные участки) либо об образовании земельного участка (земельных участков)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4521" w:rsidRPr="00A7686D" w:rsidRDefault="00B24521" w:rsidP="008254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В случае подачи уведомления в форме электронного документа с и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пользованием Единого портала или Регионального портала, информиров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ние о ходе предоставления муниципальной услуги осуществляется путем отображения актуальной информации о текущем состоянии (статусе) ок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 xml:space="preserve">зания муниципальной услуги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Личном кабинете пользователя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</w:p>
    <w:p w:rsidR="00B24521" w:rsidRPr="00A7686D" w:rsidRDefault="00B24521" w:rsidP="008254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1.3.6. </w:t>
      </w:r>
      <w:r w:rsidRPr="00A7686D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B24521" w:rsidRPr="00A7686D" w:rsidRDefault="00B24521" w:rsidP="008254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6"/>
      <w:bookmarkEnd w:id="1"/>
      <w:r w:rsidRPr="00A7686D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B24521" w:rsidRPr="00A7686D" w:rsidRDefault="00B24521" w:rsidP="008254F3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B24521" w:rsidRPr="00A7686D" w:rsidRDefault="00B24521" w:rsidP="008254F3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«Принятие решения о разработке документации по планировке территории в границах 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Суводское сельское поселение</w:t>
      </w:r>
      <w:r w:rsidRPr="00A7686D">
        <w:rPr>
          <w:rFonts w:ascii="Times New Roman" w:hAnsi="Times New Roman" w:cs="Times New Roman"/>
          <w:sz w:val="28"/>
          <w:szCs w:val="28"/>
        </w:rPr>
        <w:t>».</w:t>
      </w:r>
    </w:p>
    <w:p w:rsidR="00B24521" w:rsidRPr="00A7686D" w:rsidRDefault="00B24521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ab/>
        <w:t>Наименование органа, предоставляющего муниципальную услугу</w:t>
      </w:r>
    </w:p>
    <w:p w:rsidR="00B24521" w:rsidRPr="00A7686D" w:rsidRDefault="00B24521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 муниц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Суводское сельское поселение</w:t>
      </w:r>
      <w:r w:rsidRPr="00A7686D">
        <w:rPr>
          <w:rFonts w:ascii="Times New Roman" w:hAnsi="Times New Roman" w:cs="Times New Roman"/>
          <w:sz w:val="28"/>
          <w:szCs w:val="28"/>
        </w:rPr>
        <w:t xml:space="preserve"> (далее – администр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 xml:space="preserve">ция). </w:t>
      </w:r>
    </w:p>
    <w:p w:rsidR="00B24521" w:rsidRPr="00A7686D" w:rsidRDefault="00B24521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 w:rsidR="00B24521" w:rsidRPr="00A7686D" w:rsidRDefault="00B24521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24521" w:rsidRPr="00A7686D" w:rsidRDefault="00B24521" w:rsidP="008254F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подготовке документации по планировке терр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тории;</w:t>
      </w:r>
    </w:p>
    <w:p w:rsidR="00B24521" w:rsidRPr="00A7686D" w:rsidRDefault="00B24521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отказ заявителю в предоставлении муниципальной услуги.</w:t>
      </w:r>
    </w:p>
    <w:p w:rsidR="00B24521" w:rsidRPr="00A7686D" w:rsidRDefault="00B24521" w:rsidP="008254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B24521" w:rsidRPr="00A7686D" w:rsidRDefault="00B24521" w:rsidP="00CE496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7686D">
        <w:rPr>
          <w:rFonts w:ascii="Times New Roman" w:hAnsi="Times New Roman" w:cs="Times New Roman"/>
          <w:sz w:val="28"/>
          <w:szCs w:val="28"/>
        </w:rPr>
        <w:t>0 к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лендарных дней со дня регистрации заявления. В случае передачи док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ментов через многофункциональный центр срок исчисляется со дня рег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страции заявления в многофункцио</w:t>
      </w:r>
      <w:r>
        <w:rPr>
          <w:rFonts w:ascii="Times New Roman" w:hAnsi="Times New Roman" w:cs="Times New Roman"/>
          <w:sz w:val="28"/>
          <w:szCs w:val="28"/>
        </w:rPr>
        <w:t>нальном центре.</w:t>
      </w:r>
    </w:p>
    <w:p w:rsidR="00B24521" w:rsidRPr="00A7686D" w:rsidRDefault="00B24521" w:rsidP="008254F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B24521" w:rsidRPr="00A7686D" w:rsidRDefault="00B24521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</w:t>
      </w:r>
      <w:r w:rsidRPr="00A7686D">
        <w:rPr>
          <w:rFonts w:ascii="Times New Roman" w:hAnsi="Times New Roman" w:cs="Times New Roman"/>
          <w:sz w:val="28"/>
          <w:szCs w:val="28"/>
        </w:rPr>
        <w:t>т</w:t>
      </w:r>
      <w:r w:rsidRPr="00A7686D">
        <w:rPr>
          <w:rFonts w:ascii="Times New Roman" w:hAnsi="Times New Roman" w:cs="Times New Roman"/>
          <w:sz w:val="28"/>
          <w:szCs w:val="28"/>
        </w:rPr>
        <w:t>вии со следующими нормативными правовыми актами:</w:t>
      </w:r>
    </w:p>
    <w:p w:rsidR="00B24521" w:rsidRPr="00A7686D" w:rsidRDefault="00B24521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10" w:history="1">
        <w:r w:rsidRPr="00A7686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7686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190-ФЗ («Российская газета», № 290, 30.12.2004, «Собрание законод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тельства Российской Федерации", 03.01.2005, № 1 (часть 1), ст. 16, «Па</w:t>
      </w:r>
      <w:r w:rsidRPr="00A7686D">
        <w:rPr>
          <w:rFonts w:ascii="Times New Roman" w:hAnsi="Times New Roman" w:cs="Times New Roman"/>
          <w:sz w:val="28"/>
          <w:szCs w:val="28"/>
        </w:rPr>
        <w:t>р</w:t>
      </w:r>
      <w:r w:rsidRPr="00A7686D">
        <w:rPr>
          <w:rFonts w:ascii="Times New Roman" w:hAnsi="Times New Roman" w:cs="Times New Roman"/>
          <w:sz w:val="28"/>
          <w:szCs w:val="28"/>
        </w:rPr>
        <w:t>ламентская газета», №№ 5 – 6, 14.01.2005);</w:t>
      </w:r>
    </w:p>
    <w:p w:rsidR="00B24521" w:rsidRPr="00A7686D" w:rsidRDefault="00B24521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A768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686D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конодательства Российской Федерации, 02.08.2010, № 31, ст. 4179).</w:t>
      </w:r>
    </w:p>
    <w:p w:rsidR="00B24521" w:rsidRPr="00A7686D" w:rsidRDefault="00B24521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A768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7686D">
        <w:rPr>
          <w:rFonts w:ascii="Times New Roman" w:hAnsi="Times New Roman" w:cs="Times New Roman"/>
          <w:sz w:val="28"/>
          <w:szCs w:val="28"/>
        </w:rPr>
        <w:t xml:space="preserve"> Кировской области от 28.09.2006 № 44-ЗО «О регулиров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нии градостроительной деятельности в Кировской области» («Вятский край», №№ 191 – 192 (3839 – 3840), 17.10.2006, «Сборник основных но</w:t>
      </w:r>
      <w:r w:rsidRPr="00A7686D">
        <w:rPr>
          <w:rFonts w:ascii="Times New Roman" w:hAnsi="Times New Roman" w:cs="Times New Roman"/>
          <w:sz w:val="28"/>
          <w:szCs w:val="28"/>
        </w:rPr>
        <w:t>р</w:t>
      </w:r>
      <w:r w:rsidRPr="00A7686D">
        <w:rPr>
          <w:rFonts w:ascii="Times New Roman" w:hAnsi="Times New Roman" w:cs="Times New Roman"/>
          <w:sz w:val="28"/>
          <w:szCs w:val="28"/>
        </w:rPr>
        <w:t>мативных правовых актов органов государственной власти Кировской о</w:t>
      </w:r>
      <w:r w:rsidRPr="00A7686D">
        <w:rPr>
          <w:rFonts w:ascii="Times New Roman" w:hAnsi="Times New Roman" w:cs="Times New Roman"/>
          <w:sz w:val="28"/>
          <w:szCs w:val="28"/>
        </w:rPr>
        <w:t>б</w:t>
      </w:r>
      <w:r w:rsidRPr="00A7686D">
        <w:rPr>
          <w:rFonts w:ascii="Times New Roman" w:hAnsi="Times New Roman" w:cs="Times New Roman"/>
          <w:sz w:val="28"/>
          <w:szCs w:val="28"/>
        </w:rPr>
        <w:t xml:space="preserve">ласти», № 6 (69) (часть 1), 20.12.2006); </w:t>
      </w:r>
    </w:p>
    <w:p w:rsidR="00B24521" w:rsidRPr="00A7686D" w:rsidRDefault="00B24521" w:rsidP="00CE49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Суводское сельское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Оричевского района Кировской области</w:t>
      </w:r>
      <w:r w:rsidRPr="00A768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4521" w:rsidRPr="00A7686D" w:rsidRDefault="00B24521" w:rsidP="00CE49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муниципального образ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 xml:space="preserve">вания </w:t>
      </w:r>
      <w:r>
        <w:rPr>
          <w:rFonts w:ascii="Times New Roman" w:hAnsi="Times New Roman" w:cs="Times New Roman"/>
          <w:sz w:val="28"/>
          <w:szCs w:val="28"/>
        </w:rPr>
        <w:t>Суводское сельское поселение Оричевского района Кировской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ласти</w:t>
      </w:r>
      <w:r w:rsidRPr="00A768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86D">
        <w:rPr>
          <w:rFonts w:ascii="Times New Roman" w:hAnsi="Times New Roman" w:cs="Times New Roman"/>
          <w:sz w:val="28"/>
          <w:szCs w:val="28"/>
        </w:rPr>
        <w:t>утвержденными решением</w:t>
      </w:r>
      <w:r>
        <w:rPr>
          <w:rFonts w:ascii="Times New Roman" w:hAnsi="Times New Roman" w:cs="Times New Roman"/>
          <w:sz w:val="28"/>
          <w:szCs w:val="28"/>
        </w:rPr>
        <w:t xml:space="preserve"> Суводской сельской </w:t>
      </w:r>
      <w:r w:rsidRPr="00A7686D">
        <w:rPr>
          <w:rFonts w:ascii="Times New Roman" w:hAnsi="Times New Roman" w:cs="Times New Roman"/>
          <w:sz w:val="28"/>
          <w:szCs w:val="28"/>
        </w:rPr>
        <w:t xml:space="preserve">Думы от </w:t>
      </w:r>
      <w:r>
        <w:rPr>
          <w:rFonts w:ascii="Times New Roman" w:hAnsi="Times New Roman" w:cs="Times New Roman"/>
          <w:sz w:val="28"/>
          <w:szCs w:val="28"/>
        </w:rPr>
        <w:t xml:space="preserve">20.05.2013 </w:t>
      </w:r>
      <w:r w:rsidRPr="00A7686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11/1</w:t>
      </w:r>
      <w:r w:rsidRPr="00A7686D">
        <w:rPr>
          <w:rFonts w:ascii="Times New Roman" w:hAnsi="Times New Roman" w:cs="Times New Roman"/>
          <w:sz w:val="28"/>
          <w:szCs w:val="28"/>
        </w:rPr>
        <w:t>;</w:t>
      </w:r>
    </w:p>
    <w:p w:rsidR="00B24521" w:rsidRPr="00A7686D" w:rsidRDefault="00B24521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B24521" w:rsidRPr="00A7686D" w:rsidRDefault="00B24521" w:rsidP="00F608E7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77"/>
      <w:bookmarkEnd w:id="2"/>
      <w:r w:rsidRPr="00A7686D">
        <w:rPr>
          <w:rFonts w:ascii="Times New Roman" w:hAnsi="Times New Roman" w:cs="Times New Roman"/>
          <w:b/>
          <w:bCs/>
          <w:sz w:val="28"/>
          <w:szCs w:val="28"/>
        </w:rPr>
        <w:t>2.6.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ab/>
        <w:t>Перечень документов, необходимых для предоставления муниципальной услуги</w:t>
      </w:r>
    </w:p>
    <w:p w:rsidR="00B24521" w:rsidRPr="00A7686D" w:rsidRDefault="00B24521" w:rsidP="00CE496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необходимы сл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дующие документы:</w:t>
      </w:r>
    </w:p>
    <w:p w:rsidR="00B24521" w:rsidRPr="00A7686D" w:rsidRDefault="00B24521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2.6.1.1. </w:t>
      </w:r>
      <w:hyperlink w:anchor="Par327" w:history="1">
        <w:r w:rsidRPr="00A7686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7686D">
        <w:rPr>
          <w:rFonts w:ascii="Times New Roman" w:hAnsi="Times New Roman" w:cs="Times New Roman"/>
          <w:sz w:val="28"/>
          <w:szCs w:val="28"/>
        </w:rPr>
        <w:t xml:space="preserve"> о выдаче решения о подготовке документации по планировке территории в граница</w:t>
      </w:r>
      <w:r>
        <w:rPr>
          <w:rFonts w:ascii="Times New Roman" w:hAnsi="Times New Roman" w:cs="Times New Roman"/>
          <w:sz w:val="28"/>
          <w:szCs w:val="28"/>
        </w:rPr>
        <w:t xml:space="preserve">х муниципального образования </w:t>
      </w:r>
      <w:r w:rsidRPr="00A76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ское сельское поселение Оричевского района Кировской области </w:t>
      </w:r>
      <w:r w:rsidRPr="00A7686D">
        <w:rPr>
          <w:rFonts w:ascii="Times New Roman" w:hAnsi="Times New Roman" w:cs="Times New Roman"/>
          <w:sz w:val="28"/>
          <w:szCs w:val="28"/>
        </w:rPr>
        <w:t>(прил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жение № 1).</w:t>
      </w:r>
    </w:p>
    <w:p w:rsidR="00B24521" w:rsidRPr="00A7686D" w:rsidRDefault="00B24521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2.6.1.2. Сведения из Единого государственного реестра прав на н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движимое имущество и сделок с ним о правах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(з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мельные участки)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</w:p>
    <w:p w:rsidR="00B24521" w:rsidRPr="00A7686D" w:rsidRDefault="00B24521" w:rsidP="00CE496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2.6.1.3. Копия кадастрового паспорта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(земельных участков)</w:t>
      </w:r>
      <w:r w:rsidRPr="00A7686D">
        <w:rPr>
          <w:rFonts w:ascii="Times New Roman" w:hAnsi="Times New Roman" w:cs="Times New Roman"/>
          <w:sz w:val="28"/>
          <w:szCs w:val="28"/>
        </w:rPr>
        <w:t xml:space="preserve"> (кадастровой выписки о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(земельных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ков)</w:t>
      </w:r>
      <w:r w:rsidRPr="00A7686D">
        <w:rPr>
          <w:rFonts w:ascii="Times New Roman" w:hAnsi="Times New Roman" w:cs="Times New Roman"/>
          <w:sz w:val="28"/>
          <w:szCs w:val="28"/>
        </w:rPr>
        <w:t>).</w:t>
      </w:r>
    </w:p>
    <w:p w:rsidR="00B24521" w:rsidRPr="00A7686D" w:rsidRDefault="00B24521" w:rsidP="00CE496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ar86"/>
      <w:bookmarkStart w:id="4" w:name="Par92"/>
      <w:bookmarkEnd w:id="3"/>
      <w:bookmarkEnd w:id="4"/>
      <w:r w:rsidRPr="00A7686D">
        <w:rPr>
          <w:rFonts w:ascii="Times New Roman" w:hAnsi="Times New Roman" w:cs="Times New Roman"/>
          <w:sz w:val="28"/>
          <w:szCs w:val="28"/>
          <w:lang w:eastAsia="ru-RU"/>
        </w:rPr>
        <w:t>2.6.2. Документ, указанный в подпункте 2.6.1.1 пункта 2.6.1 насто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щего Административного регламента представляется заявителем сам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стоятельно.</w:t>
      </w:r>
    </w:p>
    <w:p w:rsidR="00B24521" w:rsidRPr="00A7686D" w:rsidRDefault="00B24521" w:rsidP="00CE49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686D">
        <w:rPr>
          <w:rFonts w:ascii="Times New Roman" w:hAnsi="Times New Roman" w:cs="Times New Roman"/>
          <w:sz w:val="28"/>
          <w:szCs w:val="28"/>
          <w:lang w:eastAsia="ru-RU"/>
        </w:rPr>
        <w:t>2.6.3. Документы (их копии или сведения, содержащиеся в них), ук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занные в подпунктах 2.6.1.2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 2.6.1.3 пункта 2.6.1 настоящего Администр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7686D">
        <w:rPr>
          <w:rFonts w:ascii="Times New Roman" w:hAnsi="Times New Roman" w:cs="Times New Roman"/>
          <w:sz w:val="28"/>
          <w:szCs w:val="28"/>
          <w:lang w:eastAsia="ru-RU"/>
        </w:rPr>
        <w:t xml:space="preserve">тивного регламента </w:t>
      </w:r>
      <w:r w:rsidRPr="00A7686D">
        <w:rPr>
          <w:rFonts w:ascii="Times New Roman" w:hAnsi="Times New Roman" w:cs="Times New Roman"/>
          <w:sz w:val="28"/>
          <w:szCs w:val="28"/>
        </w:rPr>
        <w:t>запрашиваются администрацией в рамках межведо</w:t>
      </w:r>
      <w:r w:rsidRPr="00A7686D">
        <w:rPr>
          <w:rFonts w:ascii="Times New Roman" w:hAnsi="Times New Roman" w:cs="Times New Roman"/>
          <w:sz w:val="28"/>
          <w:szCs w:val="28"/>
        </w:rPr>
        <w:t>м</w:t>
      </w:r>
      <w:r w:rsidRPr="00A7686D">
        <w:rPr>
          <w:rFonts w:ascii="Times New Roman" w:hAnsi="Times New Roman" w:cs="Times New Roman"/>
          <w:sz w:val="28"/>
          <w:szCs w:val="28"/>
        </w:rPr>
        <w:t>ственного информационного взаимодействия, если они не были предста</w:t>
      </w:r>
      <w:r w:rsidRPr="00A7686D">
        <w:rPr>
          <w:rFonts w:ascii="Times New Roman" w:hAnsi="Times New Roman" w:cs="Times New Roman"/>
          <w:sz w:val="28"/>
          <w:szCs w:val="28"/>
        </w:rPr>
        <w:t>в</w:t>
      </w:r>
      <w:r w:rsidRPr="00A7686D">
        <w:rPr>
          <w:rFonts w:ascii="Times New Roman" w:hAnsi="Times New Roman" w:cs="Times New Roman"/>
          <w:sz w:val="28"/>
          <w:szCs w:val="28"/>
        </w:rPr>
        <w:t xml:space="preserve">лены заявителем самостоятельно. </w:t>
      </w:r>
    </w:p>
    <w:p w:rsidR="00B24521" w:rsidRPr="00A7686D" w:rsidRDefault="00B24521" w:rsidP="00CE496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</w:t>
      </w:r>
      <w:r w:rsidRPr="00A7686D">
        <w:rPr>
          <w:rFonts w:ascii="Times New Roman" w:hAnsi="Times New Roman" w:cs="Times New Roman"/>
          <w:sz w:val="28"/>
          <w:szCs w:val="28"/>
        </w:rPr>
        <w:t>ь</w:t>
      </w:r>
      <w:r w:rsidRPr="00A7686D">
        <w:rPr>
          <w:rFonts w:ascii="Times New Roman" w:hAnsi="Times New Roman" w:cs="Times New Roman"/>
          <w:sz w:val="28"/>
          <w:szCs w:val="28"/>
        </w:rPr>
        <w:t>зованием Единого портала или Регионального портала. В этом случае д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кументы подписываются электронной подписью в соответствии с закон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B24521" w:rsidRPr="00A7686D" w:rsidRDefault="00B24521" w:rsidP="00CE49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2.6.5. При предоставлении муниципальной услуги администрация не вправе требовать от заявителя:</w:t>
      </w:r>
    </w:p>
    <w:p w:rsidR="00B24521" w:rsidRPr="00A7686D" w:rsidRDefault="00B24521" w:rsidP="00CE4969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A7686D">
        <w:rPr>
          <w:rFonts w:ascii="Times New Roman" w:hAnsi="Times New Roman" w:cs="Times New Roman"/>
          <w:sz w:val="28"/>
          <w:szCs w:val="28"/>
        </w:rPr>
        <w:t>т</w:t>
      </w:r>
      <w:r w:rsidRPr="00A7686D">
        <w:rPr>
          <w:rFonts w:ascii="Times New Roman" w:hAnsi="Times New Roman" w:cs="Times New Roman"/>
          <w:sz w:val="28"/>
          <w:szCs w:val="28"/>
        </w:rPr>
        <w:t>вий, которые не предусмотрены нормативными правовыми актами, рег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лирующими отношения, возникающие в связи с предоставлением муниц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24521" w:rsidRPr="00A7686D" w:rsidRDefault="00B24521" w:rsidP="00CE49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</w:t>
      </w:r>
      <w:r w:rsidRPr="00A7686D">
        <w:rPr>
          <w:rFonts w:ascii="Times New Roman" w:hAnsi="Times New Roman" w:cs="Times New Roman"/>
          <w:sz w:val="28"/>
          <w:szCs w:val="28"/>
        </w:rPr>
        <w:t>к</w:t>
      </w:r>
      <w:r w:rsidRPr="00A7686D">
        <w:rPr>
          <w:rFonts w:ascii="Times New Roman" w:hAnsi="Times New Roman" w:cs="Times New Roman"/>
          <w:sz w:val="28"/>
          <w:szCs w:val="28"/>
        </w:rPr>
        <w:t>тами находятся в распоряжении государственных органов, органов мес</w:t>
      </w:r>
      <w:r w:rsidRPr="00A7686D">
        <w:rPr>
          <w:rFonts w:ascii="Times New Roman" w:hAnsi="Times New Roman" w:cs="Times New Roman"/>
          <w:sz w:val="28"/>
          <w:szCs w:val="28"/>
        </w:rPr>
        <w:t>т</w:t>
      </w:r>
      <w:r w:rsidRPr="00A7686D">
        <w:rPr>
          <w:rFonts w:ascii="Times New Roman" w:hAnsi="Times New Roman" w:cs="Times New Roman"/>
          <w:sz w:val="28"/>
          <w:szCs w:val="28"/>
        </w:rPr>
        <w:t>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 xml:space="preserve">нием документов, указанных в части 6 статьи 7 Федерального закона от 27.07.2010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686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686D">
        <w:rPr>
          <w:rFonts w:ascii="Times New Roman" w:hAnsi="Times New Roman" w:cs="Times New Roman"/>
          <w:sz w:val="28"/>
          <w:szCs w:val="28"/>
        </w:rPr>
        <w:t>.</w:t>
      </w:r>
    </w:p>
    <w:p w:rsidR="00B24521" w:rsidRPr="00A7686D" w:rsidRDefault="00B24521" w:rsidP="00F608E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2.7.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ab/>
        <w:t>Перечень оснований для отказа в приеме документов</w:t>
      </w:r>
    </w:p>
    <w:p w:rsidR="00B24521" w:rsidRPr="00A7686D" w:rsidRDefault="00B24521" w:rsidP="00F608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 xml:space="preserve">доставления муниципальной услуги: </w:t>
      </w:r>
    </w:p>
    <w:p w:rsidR="00B24521" w:rsidRPr="00A7686D" w:rsidRDefault="00B24521" w:rsidP="00F608E7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в письменной (электронной) форме заявления не указаны фам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лия заявителя, либо наименование юридического лица, направившего з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 xml:space="preserve">явление, почтовый адрес, по которому должен быть направлении ответ, или адрес электронной почты (в случае, если ответ должен быть направлен в форме электронного документа); </w:t>
      </w:r>
    </w:p>
    <w:p w:rsidR="00B24521" w:rsidRPr="00A7686D" w:rsidRDefault="00B24521" w:rsidP="00F7264E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2) текст письменного (в том числе в форме электронного документа) заявления не под</w:t>
      </w:r>
      <w:r>
        <w:rPr>
          <w:rFonts w:ascii="Times New Roman" w:hAnsi="Times New Roman" w:cs="Times New Roman"/>
          <w:sz w:val="28"/>
          <w:szCs w:val="28"/>
        </w:rPr>
        <w:t>даётся прочтению.</w:t>
      </w:r>
    </w:p>
    <w:p w:rsidR="00B24521" w:rsidRDefault="00B24521" w:rsidP="00F7264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08"/>
      <w:bookmarkEnd w:id="5"/>
      <w:r w:rsidRPr="00A7686D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Перечень оснований для отказа в предоставлении муниц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24521" w:rsidRPr="00940433" w:rsidRDefault="00B24521" w:rsidP="0094043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C75">
        <w:rPr>
          <w:rFonts w:ascii="Times New Roman" w:hAnsi="Times New Roman" w:cs="Times New Roman"/>
          <w:bCs/>
          <w:sz w:val="28"/>
          <w:szCs w:val="28"/>
        </w:rPr>
        <w:t>Несоответствие намерений заявителя документам территориального и градостроительного зонирования муниципального образования Суво</w:t>
      </w:r>
      <w:r w:rsidRPr="003D7C75">
        <w:rPr>
          <w:rFonts w:ascii="Times New Roman" w:hAnsi="Times New Roman" w:cs="Times New Roman"/>
          <w:bCs/>
          <w:sz w:val="28"/>
          <w:szCs w:val="28"/>
        </w:rPr>
        <w:t>д</w:t>
      </w:r>
      <w:r w:rsidRPr="003D7C75">
        <w:rPr>
          <w:rFonts w:ascii="Times New Roman" w:hAnsi="Times New Roman" w:cs="Times New Roman"/>
          <w:bCs/>
          <w:sz w:val="28"/>
          <w:szCs w:val="28"/>
        </w:rPr>
        <w:t>ское сельское поселение Оричевского района Кировской области, либо о</w:t>
      </w:r>
      <w:r w:rsidRPr="003D7C75">
        <w:rPr>
          <w:rFonts w:ascii="Times New Roman" w:hAnsi="Times New Roman" w:cs="Times New Roman"/>
          <w:bCs/>
          <w:sz w:val="28"/>
          <w:szCs w:val="28"/>
        </w:rPr>
        <w:t>с</w:t>
      </w:r>
      <w:r w:rsidRPr="003D7C75">
        <w:rPr>
          <w:rFonts w:ascii="Times New Roman" w:hAnsi="Times New Roman" w:cs="Times New Roman"/>
          <w:bCs/>
          <w:sz w:val="28"/>
          <w:szCs w:val="28"/>
        </w:rPr>
        <w:t>нования для отказа в предоставлении муниципальной услуги отсутствуют.</w:t>
      </w:r>
    </w:p>
    <w:p w:rsidR="00B24521" w:rsidRPr="00A7686D" w:rsidRDefault="00B24521" w:rsidP="00F7264E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24521" w:rsidRPr="00A7686D" w:rsidRDefault="00B24521" w:rsidP="00F726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доставления муниципальной услуги отсутствуют.</w:t>
      </w:r>
    </w:p>
    <w:p w:rsidR="00B24521" w:rsidRPr="00A7686D" w:rsidRDefault="00B24521" w:rsidP="00F7264E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 xml:space="preserve">. Размер платы, взимаемой за предоставление муниципальной услуги </w:t>
      </w:r>
    </w:p>
    <w:p w:rsidR="00B24521" w:rsidRPr="00A7686D" w:rsidRDefault="00B24521" w:rsidP="00F7264E">
      <w:pPr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24521" w:rsidRPr="00A7686D" w:rsidRDefault="00B24521" w:rsidP="00A7686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ab/>
        <w:t>Максимальный срок ожидания в очереди при подаче з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проса о  предоставлении муниципальной услуги и при получении р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зультата предоставления муниципальной услуги</w:t>
      </w:r>
    </w:p>
    <w:p w:rsidR="00B24521" w:rsidRPr="00A7686D" w:rsidRDefault="00B24521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 xml:space="preserve">доставления муниципальной услуги не должно превышать 15 минут. </w:t>
      </w:r>
    </w:p>
    <w:p w:rsidR="00B24521" w:rsidRPr="00A7686D" w:rsidRDefault="00B24521" w:rsidP="00A7686D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Срок и порядок регистрации заявления о предоставлении муниципальной услуги, в том числе в электронной форме</w:t>
      </w:r>
    </w:p>
    <w:p w:rsidR="00B24521" w:rsidRPr="00A7686D" w:rsidRDefault="00B24521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Заявление, представленное в письменной форме, при личном обр</w:t>
      </w:r>
      <w:r w:rsidRPr="00A7686D">
        <w:rPr>
          <w:rFonts w:ascii="Times New Roman" w:hAnsi="Times New Roman" w:cs="Times New Roman"/>
          <w:sz w:val="28"/>
          <w:szCs w:val="28"/>
        </w:rPr>
        <w:t>а</w:t>
      </w:r>
      <w:r w:rsidRPr="00A7686D">
        <w:rPr>
          <w:rFonts w:ascii="Times New Roman" w:hAnsi="Times New Roman" w:cs="Times New Roman"/>
          <w:sz w:val="28"/>
          <w:szCs w:val="28"/>
        </w:rPr>
        <w:t>щении регистрируется в установленном порядке, в день обращения заяв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теля в течение 5 дней.</w:t>
      </w:r>
    </w:p>
    <w:p w:rsidR="00B24521" w:rsidRPr="00A7686D" w:rsidRDefault="00B24521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Заявление, поступившее посредством почтовой или электронной св</w:t>
      </w:r>
      <w:r w:rsidRPr="00A7686D">
        <w:rPr>
          <w:rFonts w:ascii="Times New Roman" w:hAnsi="Times New Roman" w:cs="Times New Roman"/>
          <w:sz w:val="28"/>
          <w:szCs w:val="28"/>
        </w:rPr>
        <w:t>я</w:t>
      </w:r>
      <w:r w:rsidRPr="00A7686D">
        <w:rPr>
          <w:rFonts w:ascii="Times New Roman" w:hAnsi="Times New Roman" w:cs="Times New Roman"/>
          <w:sz w:val="28"/>
          <w:szCs w:val="28"/>
        </w:rPr>
        <w:t>зи, в том числе через официальный сайт администрации, Единый портал или Региональный портал, подлежит обязательной регистрации в течение</w:t>
      </w:r>
      <w:r>
        <w:rPr>
          <w:rFonts w:ascii="Times New Roman" w:hAnsi="Times New Roman" w:cs="Times New Roman"/>
          <w:sz w:val="28"/>
          <w:szCs w:val="28"/>
        </w:rPr>
        <w:t xml:space="preserve"> 5 дней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686D">
        <w:rPr>
          <w:rFonts w:ascii="Times New Roman" w:hAnsi="Times New Roman" w:cs="Times New Roman"/>
          <w:sz w:val="28"/>
          <w:szCs w:val="28"/>
        </w:rPr>
        <w:t xml:space="preserve"> с момента поступления его в администра</w:t>
      </w:r>
      <w:r>
        <w:rPr>
          <w:rFonts w:ascii="Times New Roman" w:hAnsi="Times New Roman" w:cs="Times New Roman"/>
          <w:sz w:val="28"/>
          <w:szCs w:val="28"/>
        </w:rPr>
        <w:t>цию.</w:t>
      </w:r>
    </w:p>
    <w:p w:rsidR="00B24521" w:rsidRPr="00A7686D" w:rsidRDefault="00B24521" w:rsidP="00A7686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Требования к помещениям предоставления муниципальной услуги</w:t>
      </w:r>
    </w:p>
    <w:p w:rsidR="00B24521" w:rsidRPr="00A7686D" w:rsidRDefault="00B24521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.1. Помещения для предоставления муниципальной услуги о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нащаются местами для ожидания, информирования, заполнения заявлений и иных документов, приема заявителей.</w:t>
      </w:r>
    </w:p>
    <w:p w:rsidR="00B24521" w:rsidRPr="00A7686D" w:rsidRDefault="00B24521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.2. Места для заполнения заявлений и иных документов обор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дуются стульями, столами (стойками), бланками заявлений, письменными принадлежностями.</w:t>
      </w:r>
    </w:p>
    <w:p w:rsidR="00B24521" w:rsidRPr="00A7686D" w:rsidRDefault="00B24521" w:rsidP="00A7686D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.3. Места для информирования должны быть оборудованы и</w:t>
      </w:r>
      <w:r w:rsidRPr="00A7686D">
        <w:rPr>
          <w:rFonts w:ascii="Times New Roman" w:hAnsi="Times New Roman" w:cs="Times New Roman"/>
          <w:sz w:val="28"/>
          <w:szCs w:val="28"/>
        </w:rPr>
        <w:t>н</w:t>
      </w:r>
      <w:r w:rsidRPr="00A7686D">
        <w:rPr>
          <w:rFonts w:ascii="Times New Roman" w:hAnsi="Times New Roman" w:cs="Times New Roman"/>
          <w:sz w:val="28"/>
          <w:szCs w:val="28"/>
        </w:rPr>
        <w:t>формационными стендами, содержащими следующую информацию:</w:t>
      </w:r>
      <w:r w:rsidRPr="00A768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24521" w:rsidRPr="00A7686D" w:rsidRDefault="00B24521" w:rsidP="00A7686D">
      <w:pPr>
        <w:pStyle w:val="1"/>
        <w:spacing w:after="200" w:line="360" w:lineRule="auto"/>
        <w:ind w:firstLine="709"/>
      </w:pPr>
      <w:r w:rsidRPr="00A7686D">
        <w:t>график работы (часы приема), контактные телефоны (телефон для справок), адрес официального сайта администрации в сети Интернет, а</w:t>
      </w:r>
      <w:r w:rsidRPr="00A7686D">
        <w:t>д</w:t>
      </w:r>
      <w:r w:rsidRPr="00A7686D">
        <w:t>реса электронной почты.</w:t>
      </w:r>
    </w:p>
    <w:p w:rsidR="00B24521" w:rsidRPr="00A7686D" w:rsidRDefault="00B24521" w:rsidP="00A7686D">
      <w:pPr>
        <w:pStyle w:val="NormalWeb"/>
        <w:spacing w:before="0" w:beforeAutospacing="0" w:after="200" w:afterAutospacing="0" w:line="360" w:lineRule="auto"/>
        <w:ind w:firstLine="709"/>
        <w:jc w:val="both"/>
        <w:rPr>
          <w:sz w:val="28"/>
          <w:szCs w:val="28"/>
        </w:rPr>
      </w:pPr>
      <w:r w:rsidRPr="00A7686D">
        <w:rPr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B24521" w:rsidRPr="00A7686D" w:rsidRDefault="00B24521" w:rsidP="00A7686D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B24521" w:rsidRPr="00A7686D" w:rsidRDefault="00B24521" w:rsidP="00A7686D">
      <w:pPr>
        <w:pStyle w:val="1"/>
        <w:spacing w:after="200" w:line="360" w:lineRule="auto"/>
        <w:ind w:firstLine="709"/>
      </w:pPr>
      <w:r w:rsidRPr="00A7686D">
        <w:t>порядок обжалования решений, действий (бездействия) админис</w:t>
      </w:r>
      <w:r w:rsidRPr="00A7686D">
        <w:t>т</w:t>
      </w:r>
      <w:r w:rsidRPr="00A7686D">
        <w:t>рации, ее должностных лиц, либо муниципальных служащих;</w:t>
      </w:r>
    </w:p>
    <w:p w:rsidR="00B24521" w:rsidRPr="00A7686D" w:rsidRDefault="00B24521" w:rsidP="00A7686D">
      <w:pPr>
        <w:pStyle w:val="1"/>
        <w:spacing w:after="200" w:line="360" w:lineRule="auto"/>
        <w:ind w:firstLine="709"/>
      </w:pPr>
      <w:r w:rsidRPr="00A7686D">
        <w:t>перечень нормативных правовых актов, регулирующих предоставл</w:t>
      </w:r>
      <w:r w:rsidRPr="00A7686D">
        <w:t>е</w:t>
      </w:r>
      <w:r w:rsidRPr="00A7686D">
        <w:t>ние муниципальной услуги.</w:t>
      </w:r>
    </w:p>
    <w:p w:rsidR="00B24521" w:rsidRPr="00A7686D" w:rsidRDefault="00B24521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.4. Кабинеты (кабинки) приема заявителей должны быть обор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дованы информационными табличками с указанием:</w:t>
      </w:r>
    </w:p>
    <w:p w:rsidR="00B24521" w:rsidRPr="00A7686D" w:rsidRDefault="00B24521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B24521" w:rsidRPr="00A7686D" w:rsidRDefault="00B24521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B24521" w:rsidRPr="00A7686D" w:rsidRDefault="00B24521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B24521" w:rsidRPr="00A7686D" w:rsidRDefault="00B24521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686D">
        <w:rPr>
          <w:rFonts w:ascii="Times New Roman" w:hAnsi="Times New Roman" w:cs="Times New Roman"/>
          <w:sz w:val="28"/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</w:t>
      </w:r>
      <w:r w:rsidRPr="00A7686D">
        <w:rPr>
          <w:rFonts w:ascii="Times New Roman" w:hAnsi="Times New Roman" w:cs="Times New Roman"/>
          <w:sz w:val="28"/>
          <w:szCs w:val="28"/>
        </w:rPr>
        <w:t>н</w:t>
      </w:r>
      <w:r w:rsidRPr="00A7686D">
        <w:rPr>
          <w:rFonts w:ascii="Times New Roman" w:hAnsi="Times New Roman" w:cs="Times New Roman"/>
          <w:sz w:val="28"/>
          <w:szCs w:val="28"/>
        </w:rPr>
        <w:t>формационным базам данных и печатающим устройством (принтером).</w:t>
      </w:r>
    </w:p>
    <w:p w:rsidR="00B24521" w:rsidRPr="00A7686D" w:rsidRDefault="00B24521" w:rsidP="00A7686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B24521" w:rsidRPr="00A7686D" w:rsidRDefault="00B24521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686D">
        <w:rPr>
          <w:rFonts w:ascii="Times New Roman" w:hAnsi="Times New Roman" w:cs="Times New Roman"/>
          <w:sz w:val="28"/>
          <w:szCs w:val="28"/>
        </w:rPr>
        <w:t>.1. Показателем доступности муниципальной услуги является:</w:t>
      </w:r>
    </w:p>
    <w:p w:rsidR="00B24521" w:rsidRPr="00A7686D" w:rsidRDefault="00B24521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B24521" w:rsidRPr="00A7686D" w:rsidRDefault="00B24521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чения муниципальной услуги и ходе ее предоставления;</w:t>
      </w:r>
    </w:p>
    <w:p w:rsidR="00B24521" w:rsidRPr="00A7686D" w:rsidRDefault="00B24521" w:rsidP="00A768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B24521" w:rsidRPr="00A7686D" w:rsidRDefault="00B24521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686D"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p w:rsidR="00B24521" w:rsidRPr="00A7686D" w:rsidRDefault="00B24521" w:rsidP="00A7686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B24521" w:rsidRPr="00A7686D" w:rsidRDefault="00B24521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/или признанных обоснованными жалоб на решения или действия (бездействие) админис</w:t>
      </w:r>
      <w:r w:rsidRPr="00A7686D">
        <w:rPr>
          <w:rFonts w:ascii="Times New Roman" w:hAnsi="Times New Roman" w:cs="Times New Roman"/>
          <w:sz w:val="28"/>
          <w:szCs w:val="28"/>
        </w:rPr>
        <w:t>т</w:t>
      </w:r>
      <w:r w:rsidRPr="00A7686D">
        <w:rPr>
          <w:rFonts w:ascii="Times New Roman" w:hAnsi="Times New Roman" w:cs="Times New Roman"/>
          <w:sz w:val="28"/>
          <w:szCs w:val="28"/>
        </w:rPr>
        <w:t xml:space="preserve">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B24521" w:rsidRPr="00A7686D" w:rsidRDefault="00B24521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686D">
        <w:rPr>
          <w:rFonts w:ascii="Times New Roman" w:hAnsi="Times New Roman" w:cs="Times New Roman"/>
          <w:sz w:val="28"/>
          <w:szCs w:val="28"/>
        </w:rPr>
        <w:t>.3. Показатели доступности и качества муниципальной услуги определяется также количеством взаимодействия заявителя с должнос</w:t>
      </w:r>
      <w:r w:rsidRPr="00A7686D">
        <w:rPr>
          <w:rFonts w:ascii="Times New Roman" w:hAnsi="Times New Roman" w:cs="Times New Roman"/>
          <w:sz w:val="28"/>
          <w:szCs w:val="28"/>
        </w:rPr>
        <w:t>т</w:t>
      </w:r>
      <w:r w:rsidRPr="00A7686D">
        <w:rPr>
          <w:rFonts w:ascii="Times New Roman" w:hAnsi="Times New Roman" w:cs="Times New Roman"/>
          <w:sz w:val="28"/>
          <w:szCs w:val="28"/>
        </w:rPr>
        <w:t>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</w:t>
      </w:r>
      <w:r w:rsidRPr="00A7686D">
        <w:rPr>
          <w:rFonts w:ascii="Times New Roman" w:hAnsi="Times New Roman" w:cs="Times New Roman"/>
          <w:sz w:val="28"/>
          <w:szCs w:val="28"/>
        </w:rPr>
        <w:t>с</w:t>
      </w:r>
      <w:r w:rsidRPr="00A7686D">
        <w:rPr>
          <w:rFonts w:ascii="Times New Roman" w:hAnsi="Times New Roman" w:cs="Times New Roman"/>
          <w:sz w:val="28"/>
          <w:szCs w:val="28"/>
        </w:rPr>
        <w:t>тавления муниципальной услуги (в случае непосредственного обращения в Администрацию), а также при получении результата предоставления м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 xml:space="preserve">ниципальной услуги. </w:t>
      </w:r>
    </w:p>
    <w:p w:rsidR="00B24521" w:rsidRPr="00A7686D" w:rsidRDefault="00B24521" w:rsidP="00A7686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86D">
        <w:rPr>
          <w:rFonts w:ascii="Times New Roman" w:hAnsi="Times New Roman" w:cs="Times New Roman"/>
          <w:b/>
          <w:bCs/>
          <w:sz w:val="28"/>
          <w:szCs w:val="28"/>
        </w:rPr>
        <w:t>2.1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7686D">
        <w:rPr>
          <w:rFonts w:ascii="Times New Roman" w:hAnsi="Times New Roman" w:cs="Times New Roman"/>
          <w:b/>
          <w:bCs/>
          <w:sz w:val="28"/>
          <w:szCs w:val="28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B24521" w:rsidRPr="00A7686D" w:rsidRDefault="00B24521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686D">
        <w:rPr>
          <w:rFonts w:ascii="Times New Roman" w:hAnsi="Times New Roman" w:cs="Times New Roman"/>
          <w:sz w:val="28"/>
          <w:szCs w:val="28"/>
        </w:rPr>
        <w:t>.1. Особенности предоставления муниципальной услуги в эле</w:t>
      </w:r>
      <w:r w:rsidRPr="00A7686D">
        <w:rPr>
          <w:rFonts w:ascii="Times New Roman" w:hAnsi="Times New Roman" w:cs="Times New Roman"/>
          <w:sz w:val="28"/>
          <w:szCs w:val="28"/>
        </w:rPr>
        <w:t>к</w:t>
      </w:r>
      <w:r w:rsidRPr="00A7686D">
        <w:rPr>
          <w:rFonts w:ascii="Times New Roman" w:hAnsi="Times New Roman" w:cs="Times New Roman"/>
          <w:sz w:val="28"/>
          <w:szCs w:val="28"/>
        </w:rPr>
        <w:t>тронной форме:</w:t>
      </w:r>
    </w:p>
    <w:p w:rsidR="00B24521" w:rsidRPr="00A7686D" w:rsidRDefault="00B24521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ном портале, Региональном портале.</w:t>
      </w:r>
    </w:p>
    <w:p w:rsidR="00B24521" w:rsidRPr="00A7686D" w:rsidRDefault="00B24521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получение и копирование формы заявления, необходимой для пол</w:t>
      </w:r>
      <w:r w:rsidRPr="00A7686D">
        <w:rPr>
          <w:rFonts w:ascii="Times New Roman" w:hAnsi="Times New Roman" w:cs="Times New Roman"/>
          <w:sz w:val="28"/>
          <w:szCs w:val="28"/>
        </w:rPr>
        <w:t>у</w:t>
      </w:r>
      <w:r w:rsidRPr="00A7686D">
        <w:rPr>
          <w:rFonts w:ascii="Times New Roman" w:hAnsi="Times New Roman" w:cs="Times New Roman"/>
          <w:sz w:val="28"/>
          <w:szCs w:val="28"/>
        </w:rPr>
        <w:t>чения муниципальной услуги в электронной форме в сети Интернет, в том числе на официальном сайте администрации, на Едином портале, Реги</w:t>
      </w:r>
      <w:r w:rsidRPr="00A7686D">
        <w:rPr>
          <w:rFonts w:ascii="Times New Roman" w:hAnsi="Times New Roman" w:cs="Times New Roman"/>
          <w:sz w:val="28"/>
          <w:szCs w:val="28"/>
        </w:rPr>
        <w:t>о</w:t>
      </w:r>
      <w:r w:rsidRPr="00A7686D">
        <w:rPr>
          <w:rFonts w:ascii="Times New Roman" w:hAnsi="Times New Roman" w:cs="Times New Roman"/>
          <w:sz w:val="28"/>
          <w:szCs w:val="28"/>
        </w:rPr>
        <w:t>нальном портале;</w:t>
      </w:r>
    </w:p>
    <w:p w:rsidR="00B24521" w:rsidRPr="00A7686D" w:rsidRDefault="00B24521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представление заявления в электронной форме с использованием с</w:t>
      </w:r>
      <w:r w:rsidRPr="00A7686D">
        <w:rPr>
          <w:rFonts w:ascii="Times New Roman" w:hAnsi="Times New Roman" w:cs="Times New Roman"/>
          <w:sz w:val="28"/>
          <w:szCs w:val="28"/>
        </w:rPr>
        <w:t>е</w:t>
      </w:r>
      <w:r w:rsidRPr="00A7686D">
        <w:rPr>
          <w:rFonts w:ascii="Times New Roman" w:hAnsi="Times New Roman" w:cs="Times New Roman"/>
          <w:sz w:val="28"/>
          <w:szCs w:val="28"/>
        </w:rPr>
        <w:t>ти Интернет, в том числе Единого портала, Регионального портала через «Личный кабинет пользователя»;</w:t>
      </w:r>
    </w:p>
    <w:p w:rsidR="00B24521" w:rsidRPr="00A7686D" w:rsidRDefault="00B24521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B24521" w:rsidRPr="00A7686D" w:rsidRDefault="00B24521" w:rsidP="00A7686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</w:t>
      </w:r>
      <w:r w:rsidRPr="00A7686D">
        <w:rPr>
          <w:rFonts w:ascii="Times New Roman" w:hAnsi="Times New Roman" w:cs="Times New Roman"/>
          <w:sz w:val="28"/>
          <w:szCs w:val="28"/>
        </w:rPr>
        <w:t>ч</w:t>
      </w:r>
      <w:r w:rsidRPr="00A7686D">
        <w:rPr>
          <w:rFonts w:ascii="Times New Roman" w:hAnsi="Times New Roman" w:cs="Times New Roman"/>
          <w:sz w:val="28"/>
          <w:szCs w:val="28"/>
        </w:rPr>
        <w:t>ный кабинет пользователя», если это не запрещено федеральным законом.</w:t>
      </w:r>
    </w:p>
    <w:p w:rsidR="00B24521" w:rsidRPr="00A7686D" w:rsidRDefault="00B24521" w:rsidP="00A768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86D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686D">
        <w:rPr>
          <w:rFonts w:ascii="Times New Roman" w:hAnsi="Times New Roman" w:cs="Times New Roman"/>
          <w:sz w:val="28"/>
          <w:szCs w:val="28"/>
        </w:rPr>
        <w:t>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ем, заключенным между многофункциональным центром и администрац</w:t>
      </w:r>
      <w:r w:rsidRPr="00A7686D">
        <w:rPr>
          <w:rFonts w:ascii="Times New Roman" w:hAnsi="Times New Roman" w:cs="Times New Roman"/>
          <w:sz w:val="28"/>
          <w:szCs w:val="28"/>
        </w:rPr>
        <w:t>и</w:t>
      </w:r>
      <w:r w:rsidRPr="00A7686D">
        <w:rPr>
          <w:rFonts w:ascii="Times New Roman" w:hAnsi="Times New Roman" w:cs="Times New Roman"/>
          <w:sz w:val="28"/>
          <w:szCs w:val="28"/>
        </w:rPr>
        <w:t>ей.</w:t>
      </w:r>
    </w:p>
    <w:p w:rsidR="00B24521" w:rsidRPr="003D1006" w:rsidRDefault="00B24521" w:rsidP="003D10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4521" w:rsidRPr="00E3117B" w:rsidRDefault="00B24521" w:rsidP="00351E8D">
      <w:pPr>
        <w:widowControl w:val="0"/>
        <w:autoSpaceDE w:val="0"/>
        <w:autoSpaceDN w:val="0"/>
        <w:adjustRightInd w:val="0"/>
        <w:spacing w:afterLines="20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188"/>
      <w:bookmarkEnd w:id="6"/>
      <w:r w:rsidRPr="00E3117B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</w:t>
      </w:r>
      <w:r w:rsidRPr="00E3117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3117B">
        <w:rPr>
          <w:rFonts w:ascii="Times New Roman" w:hAnsi="Times New Roman" w:cs="Times New Roman"/>
          <w:b/>
          <w:bCs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24521" w:rsidRPr="00E3117B" w:rsidRDefault="00B24521" w:rsidP="00351E8D">
      <w:pPr>
        <w:spacing w:afterLines="200" w:line="360" w:lineRule="auto"/>
        <w:ind w:left="1276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17B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E3117B">
        <w:rPr>
          <w:rFonts w:ascii="Times New Roman" w:hAnsi="Times New Roman" w:cs="Times New Roman"/>
          <w:b/>
          <w:bCs/>
          <w:sz w:val="28"/>
          <w:szCs w:val="28"/>
        </w:rPr>
        <w:tab/>
        <w:t>Описание последовательности действий при предоставлении муниципальной услуги</w:t>
      </w:r>
    </w:p>
    <w:p w:rsidR="00B24521" w:rsidRPr="00E3117B" w:rsidRDefault="00B24521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24521" w:rsidRPr="00E3117B" w:rsidRDefault="00B24521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B24521" w:rsidRPr="00226E17" w:rsidRDefault="00B24521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направление межведомственных запросов; </w:t>
      </w:r>
    </w:p>
    <w:p w:rsidR="00B24521" w:rsidRPr="00226E17" w:rsidRDefault="00B24521" w:rsidP="00226E1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писание последовательности действий при рассмотрении заявления и представленных документов и принятие решения о подготовке докуме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>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4521" w:rsidRPr="00E3117B" w:rsidRDefault="00B24521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регистрация и вы</w:t>
      </w:r>
      <w:r>
        <w:rPr>
          <w:rFonts w:ascii="Times New Roman" w:hAnsi="Times New Roman" w:cs="Times New Roman"/>
          <w:sz w:val="28"/>
          <w:szCs w:val="28"/>
        </w:rPr>
        <w:t>дача документов</w:t>
      </w:r>
      <w:r w:rsidRPr="00E3117B">
        <w:rPr>
          <w:rFonts w:ascii="Times New Roman" w:hAnsi="Times New Roman" w:cs="Times New Roman"/>
          <w:sz w:val="28"/>
          <w:szCs w:val="28"/>
        </w:rPr>
        <w:t>.</w:t>
      </w:r>
    </w:p>
    <w:p w:rsidR="00B24521" w:rsidRPr="00E3117B" w:rsidRDefault="00B24521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58" w:history="1">
        <w:r w:rsidRPr="00E3117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E3117B">
        <w:rPr>
          <w:rFonts w:ascii="Times New Roman" w:hAnsi="Times New Roman" w:cs="Times New Roman"/>
          <w:sz w:val="28"/>
          <w:szCs w:val="28"/>
        </w:rPr>
        <w:t xml:space="preserve"> порядка предоставления муниципальной услуги пре</w:t>
      </w:r>
      <w:r w:rsidRPr="00E3117B">
        <w:rPr>
          <w:rFonts w:ascii="Times New Roman" w:hAnsi="Times New Roman" w:cs="Times New Roman"/>
          <w:sz w:val="28"/>
          <w:szCs w:val="28"/>
        </w:rPr>
        <w:t>д</w:t>
      </w:r>
      <w:r w:rsidRPr="00E3117B">
        <w:rPr>
          <w:rFonts w:ascii="Times New Roman" w:hAnsi="Times New Roman" w:cs="Times New Roman"/>
          <w:sz w:val="28"/>
          <w:szCs w:val="28"/>
        </w:rPr>
        <w:t>ставлена в приложении №3.</w:t>
      </w:r>
    </w:p>
    <w:p w:rsidR="00B24521" w:rsidRPr="00E3117B" w:rsidRDefault="00B24521" w:rsidP="00E3117B">
      <w:pPr>
        <w:autoSpaceDE w:val="0"/>
        <w:autoSpaceDN w:val="0"/>
        <w:adjustRightInd w:val="0"/>
        <w:spacing w:line="360" w:lineRule="auto"/>
        <w:ind w:left="1276" w:hanging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117B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E3117B">
        <w:rPr>
          <w:rFonts w:ascii="Times New Roman" w:hAnsi="Times New Roman" w:cs="Times New Roman"/>
          <w:b/>
          <w:bCs/>
          <w:sz w:val="28"/>
          <w:szCs w:val="28"/>
        </w:rPr>
        <w:tab/>
        <w:t>Описание последовательности действий при приеме и рег</w:t>
      </w:r>
      <w:r w:rsidRPr="00E3117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3117B">
        <w:rPr>
          <w:rFonts w:ascii="Times New Roman" w:hAnsi="Times New Roman" w:cs="Times New Roman"/>
          <w:b/>
          <w:bCs/>
          <w:sz w:val="28"/>
          <w:szCs w:val="28"/>
        </w:rPr>
        <w:t>страции документов</w:t>
      </w:r>
    </w:p>
    <w:p w:rsidR="00B24521" w:rsidRPr="00E3117B" w:rsidRDefault="00B24521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17B">
        <w:rPr>
          <w:rFonts w:ascii="Times New Roman" w:hAnsi="Times New Roman" w:cs="Times New Roman"/>
          <w:sz w:val="28"/>
          <w:szCs w:val="28"/>
          <w:lang w:eastAsia="ru-RU"/>
        </w:rPr>
        <w:t>Застройщики подают (направляют) документы непосредственно в администрацию либо через многофункциональный центр (при его нал</w:t>
      </w:r>
      <w:r w:rsidRPr="00E3117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3117B">
        <w:rPr>
          <w:rFonts w:ascii="Times New Roman" w:hAnsi="Times New Roman" w:cs="Times New Roman"/>
          <w:sz w:val="28"/>
          <w:szCs w:val="28"/>
          <w:lang w:eastAsia="ru-RU"/>
        </w:rPr>
        <w:t>чии).</w:t>
      </w:r>
    </w:p>
    <w:p w:rsidR="00B24521" w:rsidRPr="00E3117B" w:rsidRDefault="00B24521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муниципальной услуги является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в администрацию заявления и </w:t>
      </w:r>
      <w:r w:rsidRPr="00E3117B">
        <w:rPr>
          <w:rFonts w:ascii="Times New Roman" w:hAnsi="Times New Roman" w:cs="Times New Roman"/>
          <w:sz w:val="28"/>
          <w:szCs w:val="28"/>
        </w:rPr>
        <w:t>предъявлением:</w:t>
      </w:r>
    </w:p>
    <w:p w:rsidR="00B24521" w:rsidRPr="00E3117B" w:rsidRDefault="00B24521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(его представит</w:t>
      </w:r>
      <w:r w:rsidRPr="00E3117B">
        <w:rPr>
          <w:rFonts w:ascii="Times New Roman" w:hAnsi="Times New Roman" w:cs="Times New Roman"/>
          <w:sz w:val="28"/>
          <w:szCs w:val="28"/>
        </w:rPr>
        <w:t>е</w:t>
      </w:r>
      <w:r w:rsidRPr="00E3117B">
        <w:rPr>
          <w:rFonts w:ascii="Times New Roman" w:hAnsi="Times New Roman" w:cs="Times New Roman"/>
          <w:sz w:val="28"/>
          <w:szCs w:val="28"/>
        </w:rPr>
        <w:t>ля);</w:t>
      </w:r>
    </w:p>
    <w:p w:rsidR="00B24521" w:rsidRPr="00353CF3" w:rsidRDefault="00B24521" w:rsidP="00E311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>документа, подтверждающего полномочия представителя заявите</w:t>
      </w:r>
      <w:r w:rsidRPr="00353CF3">
        <w:rPr>
          <w:rFonts w:ascii="Times New Roman" w:hAnsi="Times New Roman" w:cs="Times New Roman"/>
          <w:sz w:val="28"/>
          <w:szCs w:val="28"/>
        </w:rPr>
        <w:t>ля.</w:t>
      </w:r>
    </w:p>
    <w:p w:rsidR="00B24521" w:rsidRPr="00353CF3" w:rsidRDefault="00B24521" w:rsidP="00E3117B">
      <w:pPr>
        <w:tabs>
          <w:tab w:val="left" w:pos="-3420"/>
        </w:tabs>
        <w:spacing w:line="360" w:lineRule="auto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3C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принятии решения о подготовке документации по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нировке территории </w:t>
      </w:r>
      <w:r w:rsidRPr="00353CF3">
        <w:rPr>
          <w:rFonts w:ascii="Times New Roman" w:hAnsi="Times New Roman" w:cs="Times New Roman"/>
          <w:sz w:val="28"/>
          <w:szCs w:val="28"/>
        </w:rPr>
        <w:t>может быть подано в электронном виде с использов</w:t>
      </w:r>
      <w:r w:rsidRPr="00353CF3">
        <w:rPr>
          <w:rFonts w:ascii="Times New Roman" w:hAnsi="Times New Roman" w:cs="Times New Roman"/>
          <w:sz w:val="28"/>
          <w:szCs w:val="28"/>
        </w:rPr>
        <w:t>а</w:t>
      </w:r>
      <w:r w:rsidRPr="00353CF3">
        <w:rPr>
          <w:rFonts w:ascii="Times New Roman" w:hAnsi="Times New Roman" w:cs="Times New Roman"/>
          <w:sz w:val="28"/>
          <w:szCs w:val="28"/>
        </w:rPr>
        <w:t>нием Единого портала государственных и муниципальных услуг (фун</w:t>
      </w:r>
      <w:r w:rsidRPr="00353CF3">
        <w:rPr>
          <w:rFonts w:ascii="Times New Roman" w:hAnsi="Times New Roman" w:cs="Times New Roman"/>
          <w:sz w:val="28"/>
          <w:szCs w:val="28"/>
        </w:rPr>
        <w:t>к</w:t>
      </w:r>
      <w:r w:rsidRPr="00353CF3">
        <w:rPr>
          <w:rFonts w:ascii="Times New Roman" w:hAnsi="Times New Roman" w:cs="Times New Roman"/>
          <w:sz w:val="28"/>
          <w:szCs w:val="28"/>
        </w:rPr>
        <w:t>ций) (</w:t>
      </w:r>
      <w:hyperlink r:id="rId13" w:history="1">
        <w:r w:rsidRPr="00353CF3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353CF3">
        <w:rPr>
          <w:rFonts w:ascii="Times New Roman" w:hAnsi="Times New Roman" w:cs="Times New Roman"/>
          <w:sz w:val="28"/>
          <w:szCs w:val="28"/>
        </w:rPr>
        <w:t>), Портала государственных услуг Кировской о</w:t>
      </w:r>
      <w:r w:rsidRPr="00353CF3">
        <w:rPr>
          <w:rFonts w:ascii="Times New Roman" w:hAnsi="Times New Roman" w:cs="Times New Roman"/>
          <w:sz w:val="28"/>
          <w:szCs w:val="28"/>
        </w:rPr>
        <w:t>б</w:t>
      </w:r>
      <w:r w:rsidRPr="00353CF3">
        <w:rPr>
          <w:rFonts w:ascii="Times New Roman" w:hAnsi="Times New Roman" w:cs="Times New Roman"/>
          <w:sz w:val="28"/>
          <w:szCs w:val="28"/>
        </w:rPr>
        <w:t>ласти (</w:t>
      </w:r>
      <w:r w:rsidRPr="00353C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3CF3">
        <w:rPr>
          <w:rFonts w:ascii="Times New Roman" w:hAnsi="Times New Roman" w:cs="Times New Roman"/>
          <w:sz w:val="28"/>
          <w:szCs w:val="28"/>
        </w:rPr>
        <w:t>.</w:t>
      </w:r>
      <w:r w:rsidRPr="00353CF3">
        <w:rPr>
          <w:rFonts w:ascii="Times New Roman" w:hAnsi="Times New Roman" w:cs="Times New Roman"/>
          <w:sz w:val="28"/>
          <w:szCs w:val="28"/>
          <w:lang w:val="en-US"/>
        </w:rPr>
        <w:t>pgmu</w:t>
      </w:r>
      <w:r w:rsidRPr="00353CF3">
        <w:rPr>
          <w:rFonts w:ascii="Times New Roman" w:hAnsi="Times New Roman" w:cs="Times New Roman"/>
          <w:sz w:val="28"/>
          <w:szCs w:val="28"/>
        </w:rPr>
        <w:t>.</w:t>
      </w:r>
      <w:r w:rsidRPr="00353CF3">
        <w:rPr>
          <w:rFonts w:ascii="Times New Roman" w:hAnsi="Times New Roman" w:cs="Times New Roman"/>
          <w:sz w:val="28"/>
          <w:szCs w:val="28"/>
          <w:lang w:val="en-US"/>
        </w:rPr>
        <w:t>ako</w:t>
      </w:r>
      <w:r w:rsidRPr="00353CF3">
        <w:rPr>
          <w:rFonts w:ascii="Times New Roman" w:hAnsi="Times New Roman" w:cs="Times New Roman"/>
          <w:sz w:val="28"/>
          <w:szCs w:val="28"/>
        </w:rPr>
        <w:t>.</w:t>
      </w:r>
      <w:r w:rsidRPr="00353CF3">
        <w:rPr>
          <w:rFonts w:ascii="Times New Roman" w:hAnsi="Times New Roman" w:cs="Times New Roman"/>
          <w:sz w:val="28"/>
          <w:szCs w:val="28"/>
          <w:lang w:val="en-US"/>
        </w:rPr>
        <w:t>kirov</w:t>
      </w:r>
      <w:r w:rsidRPr="00353CF3">
        <w:rPr>
          <w:rFonts w:ascii="Times New Roman" w:hAnsi="Times New Roman" w:cs="Times New Roman"/>
          <w:sz w:val="28"/>
          <w:szCs w:val="28"/>
        </w:rPr>
        <w:t>.</w:t>
      </w:r>
      <w:r w:rsidRPr="00353CF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53CF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24521" w:rsidRPr="00353CF3" w:rsidRDefault="00B24521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у</w:t>
      </w:r>
      <w:r w:rsidRPr="00353CF3">
        <w:rPr>
          <w:rFonts w:ascii="Times New Roman" w:hAnsi="Times New Roman" w:cs="Times New Roman"/>
          <w:sz w:val="28"/>
          <w:szCs w:val="28"/>
        </w:rPr>
        <w:t>с</w:t>
      </w:r>
      <w:r w:rsidRPr="00353CF3">
        <w:rPr>
          <w:rFonts w:ascii="Times New Roman" w:hAnsi="Times New Roman" w:cs="Times New Roman"/>
          <w:sz w:val="28"/>
          <w:szCs w:val="28"/>
        </w:rPr>
        <w:t>танавливает наличие оснований указанных в пункте 2.7 настоящего Адм</w:t>
      </w:r>
      <w:r w:rsidRPr="00353CF3">
        <w:rPr>
          <w:rFonts w:ascii="Times New Roman" w:hAnsi="Times New Roman" w:cs="Times New Roman"/>
          <w:sz w:val="28"/>
          <w:szCs w:val="28"/>
        </w:rPr>
        <w:t>и</w:t>
      </w:r>
      <w:r w:rsidRPr="00353CF3">
        <w:rPr>
          <w:rFonts w:ascii="Times New Roman" w:hAnsi="Times New Roman" w:cs="Times New Roman"/>
          <w:sz w:val="28"/>
          <w:szCs w:val="28"/>
        </w:rPr>
        <w:t>нистративного регламента и, в случае, отсутствия указанных оснований:</w:t>
      </w:r>
    </w:p>
    <w:p w:rsidR="00B24521" w:rsidRPr="00353CF3" w:rsidRDefault="00B24521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>регистрирует в установленном порядке поступившие документы;</w:t>
      </w:r>
    </w:p>
    <w:p w:rsidR="00B24521" w:rsidRPr="00353CF3" w:rsidRDefault="00B24521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 xml:space="preserve">оформляет уведомление о приеме документов (приложение </w:t>
      </w:r>
      <w:r w:rsidRPr="00F920E4">
        <w:rPr>
          <w:rFonts w:ascii="Times New Roman" w:hAnsi="Times New Roman" w:cs="Times New Roman"/>
          <w:sz w:val="28"/>
          <w:szCs w:val="28"/>
        </w:rPr>
        <w:t>№ 3</w:t>
      </w:r>
      <w:r w:rsidRPr="00353CF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направляет его заявителю;</w:t>
      </w:r>
    </w:p>
    <w:p w:rsidR="00B24521" w:rsidRPr="00353CF3" w:rsidRDefault="00B24521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>направляет документы на рассмотрение специалистом, ответстве</w:t>
      </w:r>
      <w:r w:rsidRPr="00353CF3">
        <w:rPr>
          <w:rFonts w:ascii="Times New Roman" w:hAnsi="Times New Roman" w:cs="Times New Roman"/>
          <w:sz w:val="28"/>
          <w:szCs w:val="28"/>
        </w:rPr>
        <w:t>н</w:t>
      </w:r>
      <w:r w:rsidRPr="00353CF3">
        <w:rPr>
          <w:rFonts w:ascii="Times New Roman" w:hAnsi="Times New Roman" w:cs="Times New Roman"/>
          <w:sz w:val="28"/>
          <w:szCs w:val="28"/>
        </w:rPr>
        <w:t>ным за предоставление муници</w:t>
      </w:r>
      <w:r>
        <w:rPr>
          <w:rFonts w:ascii="Times New Roman" w:hAnsi="Times New Roman" w:cs="Times New Roman"/>
          <w:sz w:val="28"/>
          <w:szCs w:val="28"/>
        </w:rPr>
        <w:t>пальной услуги.</w:t>
      </w:r>
    </w:p>
    <w:p w:rsidR="00B24521" w:rsidRPr="00353CF3" w:rsidRDefault="00B24521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 xml:space="preserve">При наличии вышеуказанных оснований специалист, ответственный за прием и регистрацию документов, уведомляет заявителя об отказе в приеме документов (приложение </w:t>
      </w:r>
      <w:r w:rsidRPr="00F920E4">
        <w:rPr>
          <w:rFonts w:ascii="Times New Roman" w:hAnsi="Times New Roman" w:cs="Times New Roman"/>
          <w:sz w:val="28"/>
          <w:szCs w:val="28"/>
        </w:rPr>
        <w:t>№ 4</w:t>
      </w:r>
      <w:r w:rsidRPr="00353CF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регламенту), если фамилия и почтовый (электронный) адрес</w:t>
      </w:r>
      <w:r>
        <w:rPr>
          <w:rFonts w:ascii="Times New Roman" w:hAnsi="Times New Roman" w:cs="Times New Roman"/>
          <w:sz w:val="28"/>
          <w:szCs w:val="28"/>
        </w:rPr>
        <w:t xml:space="preserve"> заявителя поддаются прочтению.</w:t>
      </w:r>
    </w:p>
    <w:p w:rsidR="00B24521" w:rsidRPr="00353CF3" w:rsidRDefault="00B24521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3CF3">
        <w:rPr>
          <w:rFonts w:ascii="Times New Roman" w:hAnsi="Times New Roman" w:cs="Times New Roman"/>
          <w:sz w:val="28"/>
          <w:szCs w:val="28"/>
          <w:lang w:eastAsia="ru-RU"/>
        </w:rPr>
        <w:t>В случае представления документов через многофункциональный центр (при его наличии) уведомление о приеме (отказе в приеме) докуме</w:t>
      </w:r>
      <w:r w:rsidRPr="00353CF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53CF3">
        <w:rPr>
          <w:rFonts w:ascii="Times New Roman" w:hAnsi="Times New Roman" w:cs="Times New Roman"/>
          <w:sz w:val="28"/>
          <w:szCs w:val="28"/>
          <w:lang w:eastAsia="ru-RU"/>
        </w:rPr>
        <w:t>тов может быть выдано (направлено) через многофункциональный центр.</w:t>
      </w:r>
    </w:p>
    <w:p w:rsidR="00B24521" w:rsidRPr="00353CF3" w:rsidRDefault="00B24521" w:rsidP="00353CF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CF3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будет я</w:t>
      </w:r>
      <w:r w:rsidRPr="00353CF3">
        <w:rPr>
          <w:rFonts w:ascii="Times New Roman" w:hAnsi="Times New Roman" w:cs="Times New Roman"/>
          <w:sz w:val="28"/>
          <w:szCs w:val="28"/>
        </w:rPr>
        <w:t>в</w:t>
      </w:r>
      <w:r w:rsidRPr="00353CF3">
        <w:rPr>
          <w:rFonts w:ascii="Times New Roman" w:hAnsi="Times New Roman" w:cs="Times New Roman"/>
          <w:sz w:val="28"/>
          <w:szCs w:val="28"/>
        </w:rPr>
        <w:t>ляться регистрация поступивших документов и выдача (направление) ув</w:t>
      </w:r>
      <w:r w:rsidRPr="00353CF3">
        <w:rPr>
          <w:rFonts w:ascii="Times New Roman" w:hAnsi="Times New Roman" w:cs="Times New Roman"/>
          <w:sz w:val="28"/>
          <w:szCs w:val="28"/>
        </w:rPr>
        <w:t>е</w:t>
      </w:r>
      <w:r w:rsidRPr="00353CF3">
        <w:rPr>
          <w:rFonts w:ascii="Times New Roman" w:hAnsi="Times New Roman" w:cs="Times New Roman"/>
          <w:sz w:val="28"/>
          <w:szCs w:val="28"/>
        </w:rPr>
        <w:t>домления о приеме документов, либо выдача (направление) заявителю уведомления об отказе в приеме представленных докумен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B24521" w:rsidRPr="00E3117B" w:rsidRDefault="00B24521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17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Pr="00E3117B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B24521" w:rsidRPr="00226E17" w:rsidRDefault="00B24521" w:rsidP="00226E17">
      <w:pPr>
        <w:autoSpaceDE w:val="0"/>
        <w:autoSpaceDN w:val="0"/>
        <w:adjustRightInd w:val="0"/>
        <w:spacing w:line="360" w:lineRule="auto"/>
        <w:ind w:left="1418" w:hanging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6E17">
        <w:rPr>
          <w:rFonts w:ascii="Times New Roman" w:hAnsi="Times New Roman" w:cs="Times New Roman"/>
          <w:b/>
          <w:bCs/>
          <w:sz w:val="28"/>
          <w:szCs w:val="28"/>
        </w:rPr>
        <w:t>3.3.</w:t>
      </w:r>
      <w:r w:rsidRPr="00226E1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Описание последовательности действий при </w:t>
      </w:r>
      <w:r w:rsidRPr="00226E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формиров</w:t>
      </w:r>
      <w:r w:rsidRPr="00226E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26E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нии и направлении межведомственных запросов</w:t>
      </w:r>
    </w:p>
    <w:p w:rsidR="00B24521" w:rsidRPr="00226E17" w:rsidRDefault="00B24521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 является пост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пление зарегистрированного в установленном порядке заявления и док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 xml:space="preserve">ментов специалисту, ответственному за предоставление муниципальной услуги. </w:t>
      </w:r>
    </w:p>
    <w:p w:rsidR="00B24521" w:rsidRPr="00226E17" w:rsidRDefault="00B24521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Специалист ответственный за предоставление муниципальной усл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ги, в соответствии с установленным порядком межведомственного взаим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действия осуществляет подготовку и направление запросов о предоставл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ние документов и сведений, необходимых для предоставления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 xml:space="preserve">пальной услуги, предусмотренных подпунктами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2.6.1.2 – 2.6.1.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2.6.1 настоящего Административного регламента</w:t>
      </w:r>
      <w:r w:rsidRPr="00226E17">
        <w:rPr>
          <w:rFonts w:ascii="Times New Roman" w:hAnsi="Times New Roman" w:cs="Times New Roman"/>
          <w:sz w:val="28"/>
          <w:szCs w:val="28"/>
        </w:rPr>
        <w:t xml:space="preserve"> (в случае, если указа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 xml:space="preserve">ные документы не представлены заявителем самостоятельно). </w:t>
      </w:r>
    </w:p>
    <w:p w:rsidR="00B24521" w:rsidRPr="00226E17" w:rsidRDefault="00B24521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</w:t>
      </w:r>
      <w:r>
        <w:rPr>
          <w:rFonts w:ascii="Times New Roman" w:hAnsi="Times New Roman" w:cs="Times New Roman"/>
          <w:sz w:val="28"/>
          <w:szCs w:val="28"/>
        </w:rPr>
        <w:t>дуры не может превышать трех</w:t>
      </w:r>
      <w:r w:rsidRPr="00226E1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B24521" w:rsidRPr="00226E17" w:rsidRDefault="00B24521" w:rsidP="00226E17">
      <w:pPr>
        <w:autoSpaceDE w:val="0"/>
        <w:autoSpaceDN w:val="0"/>
        <w:adjustRightInd w:val="0"/>
        <w:spacing w:line="360" w:lineRule="auto"/>
        <w:ind w:left="1412" w:hanging="703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6E17">
        <w:rPr>
          <w:rFonts w:ascii="Times New Roman" w:hAnsi="Times New Roman" w:cs="Times New Roman"/>
          <w:b/>
          <w:bCs/>
          <w:sz w:val="28"/>
          <w:szCs w:val="28"/>
        </w:rPr>
        <w:t>3.4. Описание последовательности действий при рассмотрении заявления и представленных документов и принятие реш</w:t>
      </w:r>
      <w:r w:rsidRPr="00226E1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26E17">
        <w:rPr>
          <w:rFonts w:ascii="Times New Roman" w:hAnsi="Times New Roman" w:cs="Times New Roman"/>
          <w:b/>
          <w:bCs/>
          <w:sz w:val="28"/>
          <w:szCs w:val="28"/>
        </w:rPr>
        <w:t xml:space="preserve">ния о подготовке документации по планировке территории </w:t>
      </w:r>
    </w:p>
    <w:p w:rsidR="00B24521" w:rsidRPr="00226E17" w:rsidRDefault="00B24521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ступление зарегистрированных в установленном порядке документов сп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циалисту, ответственному за предоставление муниципальной услуги.</w:t>
      </w:r>
    </w:p>
    <w:p w:rsidR="00B24521" w:rsidRPr="00226E17" w:rsidRDefault="00B24521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ги проводит проверку документов и правильность их оформления в соо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ветствии с требованиями действующего законодательства.</w:t>
      </w:r>
    </w:p>
    <w:p w:rsidR="00B24521" w:rsidRPr="00226E17" w:rsidRDefault="00B24521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Неполучение или несвоевременное получение документов, запр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шенных А</w:t>
      </w:r>
      <w:r w:rsidRPr="00226E17">
        <w:rPr>
          <w:rFonts w:ascii="Times New Roman" w:hAnsi="Times New Roman" w:cs="Times New Roman"/>
          <w:sz w:val="28"/>
          <w:szCs w:val="28"/>
        </w:rPr>
        <w:t>дминистрацией в рамках межведомственного информационного взаимодействия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, не может являться основанием для отказа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нии муниципальной услуги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24521" w:rsidRPr="00226E17" w:rsidRDefault="00B24521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>По результатам анализа полученных документов специалист, отве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ственный за предоставление муниципальной услуги устанавливает нал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чие оснований для отказа в предоставлении муниципальной услуги, ук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занных в пункте 2.8 настоящего Административного регламента.</w:t>
      </w:r>
    </w:p>
    <w:p w:rsidR="00B24521" w:rsidRPr="00226E17" w:rsidRDefault="00B24521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>В случае наличия оснований для отказа в предоставлении муниц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пальной услуги специалист, ответственный за предоставление муниц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пальной услуги готовит проект уведомления об отказе в предоставлении муниципальной услуги </w:t>
      </w:r>
      <w:r w:rsidRPr="00226E17">
        <w:rPr>
          <w:rFonts w:ascii="Times New Roman" w:hAnsi="Times New Roman" w:cs="Times New Roman"/>
          <w:sz w:val="28"/>
          <w:szCs w:val="28"/>
        </w:rPr>
        <w:t>(приложение № 5 к настоящему Администрати</w:t>
      </w:r>
      <w:r w:rsidRPr="00226E17">
        <w:rPr>
          <w:rFonts w:ascii="Times New Roman" w:hAnsi="Times New Roman" w:cs="Times New Roman"/>
          <w:sz w:val="28"/>
          <w:szCs w:val="28"/>
        </w:rPr>
        <w:t>в</w:t>
      </w:r>
      <w:r w:rsidRPr="00226E17">
        <w:rPr>
          <w:rFonts w:ascii="Times New Roman" w:hAnsi="Times New Roman" w:cs="Times New Roman"/>
          <w:sz w:val="28"/>
          <w:szCs w:val="28"/>
        </w:rPr>
        <w:t>ному регламенту).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24521" w:rsidRPr="00226E17" w:rsidRDefault="00B24521" w:rsidP="00226E1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Проект уведомления об отказе в предоставлении муниципальной у</w:t>
      </w:r>
      <w:r w:rsidRPr="00226E17">
        <w:rPr>
          <w:rFonts w:ascii="Times New Roman" w:hAnsi="Times New Roman" w:cs="Times New Roman"/>
          <w:sz w:val="28"/>
          <w:szCs w:val="28"/>
        </w:rPr>
        <w:t>с</w:t>
      </w:r>
      <w:r w:rsidRPr="00226E17">
        <w:rPr>
          <w:rFonts w:ascii="Times New Roman" w:hAnsi="Times New Roman" w:cs="Times New Roman"/>
          <w:sz w:val="28"/>
          <w:szCs w:val="28"/>
        </w:rPr>
        <w:t xml:space="preserve">луги направляется уполномоченному должностному лицу на рассмотрение и подпись. </w:t>
      </w:r>
    </w:p>
    <w:p w:rsidR="00B24521" w:rsidRPr="00E11492" w:rsidRDefault="00B24521" w:rsidP="00E1149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пальной услуги, специалист, ответственный за предоставление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E11492">
        <w:rPr>
          <w:rFonts w:ascii="Times New Roman" w:hAnsi="Times New Roman" w:cs="Times New Roman"/>
          <w:sz w:val="28"/>
          <w:szCs w:val="28"/>
        </w:rPr>
        <w:t xml:space="preserve">пальной услуги осуществляет подготовку проекта решения </w:t>
      </w:r>
      <w:r w:rsidRPr="00E11492">
        <w:rPr>
          <w:rFonts w:ascii="Times New Roman" w:hAnsi="Times New Roman" w:cs="Times New Roman"/>
          <w:sz w:val="28"/>
          <w:szCs w:val="28"/>
          <w:lang w:eastAsia="ru-RU"/>
        </w:rPr>
        <w:t xml:space="preserve">о подготовке документации по планировке территорий </w:t>
      </w:r>
      <w:r w:rsidRPr="00E11492">
        <w:rPr>
          <w:rFonts w:ascii="Times New Roman" w:hAnsi="Times New Roman" w:cs="Times New Roman"/>
          <w:sz w:val="28"/>
          <w:szCs w:val="28"/>
        </w:rPr>
        <w:t>и направляет на согласование и утверждение в соответствии с установленным порядком.</w:t>
      </w:r>
    </w:p>
    <w:p w:rsidR="00B24521" w:rsidRPr="00E11492" w:rsidRDefault="00B24521" w:rsidP="00E114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492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принятие Администрацией решения 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подготовке документации по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ровке территории </w:t>
      </w:r>
      <w:r w:rsidRPr="00E11492">
        <w:rPr>
          <w:rFonts w:ascii="Times New Roman" w:hAnsi="Times New Roman" w:cs="Times New Roman"/>
          <w:sz w:val="28"/>
          <w:szCs w:val="28"/>
          <w:lang w:eastAsia="ru-RU"/>
        </w:rPr>
        <w:t>либо об отказе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предоставлении муниципальной услуги</w:t>
      </w:r>
      <w:r w:rsidRPr="00E11492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 отказа. </w:t>
      </w:r>
    </w:p>
    <w:p w:rsidR="00B24521" w:rsidRPr="00226E17" w:rsidRDefault="00B24521" w:rsidP="00E1149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492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не</w:t>
      </w:r>
      <w:r>
        <w:rPr>
          <w:rFonts w:ascii="Times New Roman" w:hAnsi="Times New Roman" w:cs="Times New Roman"/>
          <w:sz w:val="28"/>
          <w:szCs w:val="28"/>
        </w:rPr>
        <w:t xml:space="preserve"> может превышать 3 </w:t>
      </w:r>
      <w:r w:rsidRPr="00226E17">
        <w:rPr>
          <w:rFonts w:ascii="Times New Roman" w:hAnsi="Times New Roman" w:cs="Times New Roman"/>
          <w:sz w:val="28"/>
          <w:szCs w:val="28"/>
        </w:rPr>
        <w:t>дней.</w:t>
      </w:r>
    </w:p>
    <w:p w:rsidR="00B24521" w:rsidRPr="00226E17" w:rsidRDefault="00B24521" w:rsidP="00226E17">
      <w:pPr>
        <w:autoSpaceDE w:val="0"/>
        <w:autoSpaceDN w:val="0"/>
        <w:adjustRightInd w:val="0"/>
        <w:spacing w:line="360" w:lineRule="auto"/>
        <w:ind w:left="1418" w:hanging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26E17">
        <w:rPr>
          <w:rFonts w:ascii="Times New Roman" w:hAnsi="Times New Roman" w:cs="Times New Roman"/>
          <w:b/>
          <w:bCs/>
          <w:sz w:val="28"/>
          <w:szCs w:val="28"/>
        </w:rPr>
        <w:t>3.5.</w:t>
      </w:r>
      <w:r w:rsidRPr="00226E1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Описание последовательности действий при регистрации и выдаче документов заявителю </w:t>
      </w:r>
    </w:p>
    <w:p w:rsidR="00B24521" w:rsidRPr="00226E17" w:rsidRDefault="00B24521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подготовке документации по планировке территории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сле подписи уполномоченного должностного лица направляется на регис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рацию в установленном поряд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ке.</w:t>
      </w:r>
    </w:p>
    <w:p w:rsidR="00B24521" w:rsidRPr="00226E17" w:rsidRDefault="00B24521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об отказе в предоставлении муниципальной услуги,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подготовке документации по планировке территории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после подписи уполномоченного должностного лица выдается (направляется) заявителю.</w:t>
      </w:r>
    </w:p>
    <w:p w:rsidR="00B24521" w:rsidRPr="00226E17" w:rsidRDefault="00B24521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представления документов через многофункциональный центр (при его наличии)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решение о подготовке документации по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ровке территории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, уведомление об отказе в предоставлении муниципал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ной услуги может быть выдано (направлено) через многофункциональный центр.</w:t>
      </w:r>
    </w:p>
    <w:p w:rsidR="00B24521" w:rsidRPr="00226E17" w:rsidRDefault="00B24521" w:rsidP="00226E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</w:t>
      </w:r>
      <w:r>
        <w:rPr>
          <w:rFonts w:ascii="Times New Roman" w:hAnsi="Times New Roman" w:cs="Times New Roman"/>
          <w:sz w:val="28"/>
          <w:szCs w:val="28"/>
        </w:rPr>
        <w:t>оцедуры не может превышать трех</w:t>
      </w:r>
      <w:r w:rsidRPr="00226E17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B24521" w:rsidRPr="00226E17" w:rsidRDefault="00B24521" w:rsidP="00E3117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7" w:name="Par241"/>
      <w:bookmarkEnd w:id="7"/>
      <w:r w:rsidRPr="0022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Формы контроля за исполнением административного регл</w:t>
      </w:r>
      <w:r w:rsidRPr="0022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226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мента</w:t>
      </w:r>
    </w:p>
    <w:p w:rsidR="00B24521" w:rsidRPr="00226E17" w:rsidRDefault="00B24521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4.1. Контроль за исполнением положений настоящего Администр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тивного регламента осуществляется главой администрации или уполном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ченными им должностными лицами.</w:t>
      </w:r>
    </w:p>
    <w:p w:rsidR="00B24521" w:rsidRPr="00226E17" w:rsidRDefault="00B24521" w:rsidP="00E311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Перечень уполномоченных должностных лиц, осуществляющих ко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>троль, и периодичность осуществления контроля устанавливается расп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ряжением администрации.</w:t>
      </w:r>
    </w:p>
    <w:p w:rsidR="00B24521" w:rsidRPr="00226E17" w:rsidRDefault="00B24521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цо, осуществляя контроль, вправе:</w:t>
      </w:r>
    </w:p>
    <w:p w:rsidR="00B24521" w:rsidRPr="00226E17" w:rsidRDefault="00B24521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B24521" w:rsidRPr="00226E17" w:rsidRDefault="00B24521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тивного регламента требовать устранения таких нарушений, давать пис</w:t>
      </w:r>
      <w:r w:rsidRPr="00226E17">
        <w:rPr>
          <w:rFonts w:ascii="Times New Roman" w:hAnsi="Times New Roman" w:cs="Times New Roman"/>
          <w:sz w:val="28"/>
          <w:szCs w:val="28"/>
        </w:rPr>
        <w:t>ь</w:t>
      </w:r>
      <w:r w:rsidRPr="00226E17">
        <w:rPr>
          <w:rFonts w:ascii="Times New Roman" w:hAnsi="Times New Roman" w:cs="Times New Roman"/>
          <w:sz w:val="28"/>
          <w:szCs w:val="28"/>
        </w:rPr>
        <w:t>менные предписания, обязательные для исполнения;</w:t>
      </w:r>
    </w:p>
    <w:p w:rsidR="00B24521" w:rsidRPr="00226E17" w:rsidRDefault="00B24521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>ного наблюдения за предоставлением муниципальной услуги;</w:t>
      </w:r>
    </w:p>
    <w:p w:rsidR="00B24521" w:rsidRPr="00226E17" w:rsidRDefault="00B24521" w:rsidP="00E3117B">
      <w:pPr>
        <w:pStyle w:val="ConsPlusNormal"/>
        <w:spacing w:after="2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</w:t>
      </w:r>
      <w:r w:rsidRPr="00226E17">
        <w:rPr>
          <w:rFonts w:ascii="Times New Roman" w:hAnsi="Times New Roman" w:cs="Times New Roman"/>
          <w:sz w:val="28"/>
          <w:szCs w:val="28"/>
        </w:rPr>
        <w:t>р</w:t>
      </w:r>
      <w:r w:rsidRPr="00226E17">
        <w:rPr>
          <w:rFonts w:ascii="Times New Roman" w:hAnsi="Times New Roman" w:cs="Times New Roman"/>
          <w:sz w:val="28"/>
          <w:szCs w:val="28"/>
        </w:rPr>
        <w:t>мацию, связанные с осуществлением муниципальной услуги, на основании письменных и устных заявлений физических и юридических лиц, выш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стоящих органов власти и контролирующих организаций в сроки, устано</w:t>
      </w:r>
      <w:r w:rsidRPr="00226E17">
        <w:rPr>
          <w:rFonts w:ascii="Times New Roman" w:hAnsi="Times New Roman" w:cs="Times New Roman"/>
          <w:sz w:val="28"/>
          <w:szCs w:val="28"/>
        </w:rPr>
        <w:t>в</w:t>
      </w:r>
      <w:r w:rsidRPr="00226E17">
        <w:rPr>
          <w:rFonts w:ascii="Times New Roman" w:hAnsi="Times New Roman" w:cs="Times New Roman"/>
          <w:sz w:val="28"/>
          <w:szCs w:val="28"/>
        </w:rPr>
        <w:t>ленные в заявлении или законодательством Российской Федерации.</w:t>
      </w:r>
    </w:p>
    <w:p w:rsidR="00B24521" w:rsidRPr="00226E17" w:rsidRDefault="00B24521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ния муниципальной услуги осуществляются главой администрации, а та</w:t>
      </w:r>
      <w:r w:rsidRPr="00226E17">
        <w:rPr>
          <w:rFonts w:ascii="Times New Roman" w:hAnsi="Times New Roman" w:cs="Times New Roman"/>
          <w:sz w:val="28"/>
          <w:szCs w:val="28"/>
        </w:rPr>
        <w:t>к</w:t>
      </w:r>
      <w:r w:rsidRPr="00226E17">
        <w:rPr>
          <w:rFonts w:ascii="Times New Roman" w:hAnsi="Times New Roman" w:cs="Times New Roman"/>
          <w:sz w:val="28"/>
          <w:szCs w:val="28"/>
        </w:rPr>
        <w:t>же уполномоченными им должностными лицами в соответствии с расп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ряжением администрации, но не реже</w:t>
      </w:r>
      <w:r>
        <w:rPr>
          <w:rFonts w:ascii="Times New Roman" w:hAnsi="Times New Roman" w:cs="Times New Roman"/>
          <w:sz w:val="28"/>
          <w:szCs w:val="28"/>
        </w:rPr>
        <w:t xml:space="preserve"> 3-х лет</w:t>
      </w:r>
      <w:r w:rsidRPr="00226E1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24521" w:rsidRPr="00226E17" w:rsidRDefault="00B24521" w:rsidP="00E3117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4.2. Ответственность специалистов закрепляется в их должностных регламентах (инструкциях). </w:t>
      </w:r>
    </w:p>
    <w:p w:rsidR="00B24521" w:rsidRPr="00226E17" w:rsidRDefault="00B24521" w:rsidP="00E311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4.3. Физические</w:t>
      </w:r>
      <w:r w:rsidRPr="00226E17">
        <w:rPr>
          <w:rFonts w:ascii="Times New Roman" w:hAnsi="Times New Roman" w:cs="Times New Roman"/>
          <w:color w:val="000000"/>
          <w:sz w:val="28"/>
          <w:szCs w:val="28"/>
        </w:rPr>
        <w:t xml:space="preserve"> и юридические лица</w:t>
      </w:r>
      <w:r w:rsidRPr="00226E17">
        <w:rPr>
          <w:rFonts w:ascii="Times New Roman" w:hAnsi="Times New Roman" w:cs="Times New Roman"/>
          <w:sz w:val="28"/>
          <w:szCs w:val="28"/>
        </w:rPr>
        <w:t xml:space="preserve"> могут принимать участие в электронных опросах, форумах и анкетировании по вопросам удовлетв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B24521" w:rsidRPr="00226E17" w:rsidRDefault="00B24521" w:rsidP="00E311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E1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226E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</w:t>
      </w:r>
      <w:r w:rsidRPr="00226E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226E1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ную услугу, либо муниципального служащего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5.1. Р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226E17">
        <w:rPr>
          <w:rFonts w:ascii="Times New Roman" w:hAnsi="Times New Roman" w:cs="Times New Roman"/>
          <w:sz w:val="28"/>
          <w:szCs w:val="28"/>
        </w:rPr>
        <w:t xml:space="preserve"> могут быть о</w:t>
      </w:r>
      <w:r w:rsidRPr="00226E17">
        <w:rPr>
          <w:rFonts w:ascii="Times New Roman" w:hAnsi="Times New Roman" w:cs="Times New Roman"/>
          <w:sz w:val="28"/>
          <w:szCs w:val="28"/>
        </w:rPr>
        <w:t>б</w:t>
      </w:r>
      <w:r w:rsidRPr="00226E17">
        <w:rPr>
          <w:rFonts w:ascii="Times New Roman" w:hAnsi="Times New Roman" w:cs="Times New Roman"/>
          <w:sz w:val="28"/>
          <w:szCs w:val="28"/>
        </w:rPr>
        <w:t>жалованы в досудебном порядке.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 Досудебный порядок обжалования. 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</w:t>
      </w:r>
      <w:r w:rsidRPr="00226E17">
        <w:rPr>
          <w:rFonts w:ascii="Times New Roman" w:hAnsi="Times New Roman" w:cs="Times New Roman"/>
          <w:sz w:val="28"/>
          <w:szCs w:val="28"/>
        </w:rPr>
        <w:t>ю</w:t>
      </w:r>
      <w:r w:rsidRPr="00226E17">
        <w:rPr>
          <w:rFonts w:ascii="Times New Roman" w:hAnsi="Times New Roman" w:cs="Times New Roman"/>
          <w:sz w:val="28"/>
          <w:szCs w:val="28"/>
        </w:rPr>
        <w:t>щих случаях: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</w:t>
      </w:r>
      <w:r w:rsidRPr="00226E17">
        <w:rPr>
          <w:rFonts w:ascii="Times New Roman" w:hAnsi="Times New Roman" w:cs="Times New Roman"/>
          <w:sz w:val="28"/>
          <w:szCs w:val="28"/>
        </w:rPr>
        <w:t>в</w:t>
      </w:r>
      <w:r w:rsidRPr="00226E17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</w:t>
      </w:r>
      <w:r w:rsidRPr="00226E17">
        <w:rPr>
          <w:rFonts w:ascii="Times New Roman" w:hAnsi="Times New Roman" w:cs="Times New Roman"/>
          <w:sz w:val="28"/>
          <w:szCs w:val="28"/>
        </w:rPr>
        <w:t>ы</w:t>
      </w:r>
      <w:r w:rsidRPr="00226E17">
        <w:rPr>
          <w:rFonts w:ascii="Times New Roman" w:hAnsi="Times New Roman" w:cs="Times New Roman"/>
          <w:sz w:val="28"/>
          <w:szCs w:val="28"/>
        </w:rPr>
        <w:t>ми актами Кировской области, муниципальными правовыми актами для предоставления муниципальной услуги;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ми для предоставления муниципальной услуги;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ствии с ними иными нормативными правовыми актами Российской Фед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рации, нормативными правовыми актами Кировской области, муниц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>пальными правовыми актами;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</w:t>
      </w:r>
      <w:r w:rsidRPr="00226E17">
        <w:rPr>
          <w:rFonts w:ascii="Times New Roman" w:hAnsi="Times New Roman" w:cs="Times New Roman"/>
          <w:sz w:val="28"/>
          <w:szCs w:val="28"/>
        </w:rPr>
        <w:t>ь</w:t>
      </w:r>
      <w:r w:rsidRPr="00226E17">
        <w:rPr>
          <w:rFonts w:ascii="Times New Roman" w:hAnsi="Times New Roman" w:cs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Кировской о</w:t>
      </w:r>
      <w:r w:rsidRPr="00226E17">
        <w:rPr>
          <w:rFonts w:ascii="Times New Roman" w:hAnsi="Times New Roman" w:cs="Times New Roman"/>
          <w:sz w:val="28"/>
          <w:szCs w:val="28"/>
        </w:rPr>
        <w:t>б</w:t>
      </w:r>
      <w:r w:rsidRPr="00226E17">
        <w:rPr>
          <w:rFonts w:ascii="Times New Roman" w:hAnsi="Times New Roman" w:cs="Times New Roman"/>
          <w:sz w:val="28"/>
          <w:szCs w:val="28"/>
        </w:rPr>
        <w:t>ласти, муниципальными правовыми актами;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должнос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ного лица органа, предоставляющего муниципальную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в исправл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нии допущенных опечаток и ошибок в выданных в результате предоста</w:t>
      </w:r>
      <w:r w:rsidRPr="00226E17">
        <w:rPr>
          <w:rFonts w:ascii="Times New Roman" w:hAnsi="Times New Roman" w:cs="Times New Roman"/>
          <w:sz w:val="28"/>
          <w:szCs w:val="28"/>
        </w:rPr>
        <w:t>в</w:t>
      </w:r>
      <w:r w:rsidRPr="00226E17">
        <w:rPr>
          <w:rFonts w:ascii="Times New Roman" w:hAnsi="Times New Roman" w:cs="Times New Roman"/>
          <w:sz w:val="28"/>
          <w:szCs w:val="28"/>
        </w:rPr>
        <w:t>ления муниципальной услуги документах, либо нарушение установленного срока таких исправлений.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</w:t>
      </w:r>
      <w:r w:rsidRPr="00226E17">
        <w:rPr>
          <w:rFonts w:ascii="Times New Roman" w:hAnsi="Times New Roman" w:cs="Times New Roman"/>
          <w:sz w:val="28"/>
          <w:szCs w:val="28"/>
        </w:rPr>
        <w:t>.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>Жалобы на решения, принятые руководителем органа, предоста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5.2.3. Жалоба может быть направлена по почте, через многофун</w:t>
      </w:r>
      <w:r w:rsidRPr="00226E17">
        <w:rPr>
          <w:rFonts w:ascii="Times New Roman" w:hAnsi="Times New Roman" w:cs="Times New Roman"/>
          <w:sz w:val="28"/>
          <w:szCs w:val="28"/>
        </w:rPr>
        <w:t>к</w:t>
      </w:r>
      <w:r w:rsidRPr="00226E17">
        <w:rPr>
          <w:rFonts w:ascii="Times New Roman" w:hAnsi="Times New Roman" w:cs="Times New Roman"/>
          <w:sz w:val="28"/>
          <w:szCs w:val="28"/>
        </w:rPr>
        <w:t xml:space="preserve">циональный центр (при его наличии), с использованием сети Интернет, официального сайта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услугу, в сети Интернет,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При поступлении жалобы многофункциональный центр обеспечив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ет ее передачу в уполномоченный на ее рассмотрение орган в порядке и сроки, которые установлены соглашением о взаимодействии между мн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гофункциональным центром и органом, предоставляющим муниципал</w:t>
      </w:r>
      <w:r w:rsidRPr="00226E17">
        <w:rPr>
          <w:rFonts w:ascii="Times New Roman" w:hAnsi="Times New Roman" w:cs="Times New Roman"/>
          <w:sz w:val="28"/>
          <w:szCs w:val="28"/>
        </w:rPr>
        <w:t>ь</w:t>
      </w:r>
      <w:r w:rsidRPr="00226E17">
        <w:rPr>
          <w:rFonts w:ascii="Times New Roman" w:hAnsi="Times New Roman" w:cs="Times New Roman"/>
          <w:sz w:val="28"/>
          <w:szCs w:val="28"/>
        </w:rPr>
        <w:t>ную услугу, но не позднее следующего рабочего дня со дня поступления жалобы.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5.2.4. Жалоба должна содержать: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рых обжалуются;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щего</w:t>
      </w:r>
      <w:r w:rsidRPr="00226E17">
        <w:rPr>
          <w:rFonts w:ascii="Times New Roman" w:hAnsi="Times New Roman" w:cs="Times New Roman"/>
          <w:sz w:val="28"/>
          <w:szCs w:val="28"/>
        </w:rPr>
        <w:t>;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решением, действием (бездействием)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муниципальную у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лугу, должностного лица органа, предоставляющего муниципальную усл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гу, либо муниципального служащего</w:t>
      </w:r>
      <w:r w:rsidRPr="00226E17">
        <w:rPr>
          <w:rFonts w:ascii="Times New Roman" w:hAnsi="Times New Roman" w:cs="Times New Roman"/>
          <w:sz w:val="28"/>
          <w:szCs w:val="28"/>
        </w:rPr>
        <w:t>. Заявителем могут быть представл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ны документы (при наличии), подтверждающие доводы заявителя, либо их копии.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5.2.5. Прием жалоб в письменной форме осуществляется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органом, предоставляющим муниципальную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в месте предоставления мун</w:t>
      </w:r>
      <w:r w:rsidRPr="00226E17">
        <w:rPr>
          <w:rFonts w:ascii="Times New Roman" w:hAnsi="Times New Roman" w:cs="Times New Roman"/>
          <w:sz w:val="28"/>
          <w:szCs w:val="28"/>
        </w:rPr>
        <w:t>и</w:t>
      </w:r>
      <w:r w:rsidRPr="00226E17">
        <w:rPr>
          <w:rFonts w:ascii="Times New Roman" w:hAnsi="Times New Roman" w:cs="Times New Roman"/>
          <w:sz w:val="28"/>
          <w:szCs w:val="28"/>
        </w:rPr>
        <w:t xml:space="preserve">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Время приема жалоб должно совпадать со временем предоставления муниципальных услуг. 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 xml:space="preserve">вом Российской Федерации. 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</w:t>
      </w:r>
      <w:r w:rsidRPr="00226E17">
        <w:rPr>
          <w:rFonts w:ascii="Times New Roman" w:hAnsi="Times New Roman" w:cs="Times New Roman"/>
          <w:sz w:val="28"/>
          <w:szCs w:val="28"/>
        </w:rPr>
        <w:t>д</w:t>
      </w:r>
      <w:r w:rsidRPr="00226E17">
        <w:rPr>
          <w:rFonts w:ascii="Times New Roman" w:hAnsi="Times New Roman" w:cs="Times New Roman"/>
          <w:sz w:val="28"/>
          <w:szCs w:val="28"/>
        </w:rPr>
        <w:t>тверждающих полномочия на осуществление действий от имени заявителя, могут быть представлены: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рации доверенность (для физических лиц);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 Фед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рации доверенность, заверенная печатью заявителя и подписанная руков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дителем заявителя или уполномоченным этим руководителем лицом (для юридических лиц);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чении физического лица на должность, в соответствии с которым такое физическое лицо обладает правом действовать от имени заявителя без д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веренности.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</w:t>
      </w:r>
      <w:r w:rsidRPr="00226E17">
        <w:rPr>
          <w:rFonts w:ascii="Times New Roman" w:hAnsi="Times New Roman" w:cs="Times New Roman"/>
          <w:sz w:val="28"/>
          <w:szCs w:val="28"/>
        </w:rPr>
        <w:t>н</w:t>
      </w:r>
      <w:r w:rsidRPr="00226E17">
        <w:rPr>
          <w:rFonts w:ascii="Times New Roman" w:hAnsi="Times New Roman" w:cs="Times New Roman"/>
          <w:sz w:val="28"/>
          <w:szCs w:val="28"/>
        </w:rPr>
        <w:t xml:space="preserve">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</w:t>
      </w:r>
      <w:r w:rsidRPr="00226E17">
        <w:rPr>
          <w:rFonts w:ascii="Times New Roman" w:hAnsi="Times New Roman" w:cs="Times New Roman"/>
          <w:sz w:val="28"/>
          <w:szCs w:val="28"/>
        </w:rPr>
        <w:t>д</w:t>
      </w:r>
      <w:r w:rsidRPr="00226E17">
        <w:rPr>
          <w:rFonts w:ascii="Times New Roman" w:hAnsi="Times New Roman" w:cs="Times New Roman"/>
          <w:sz w:val="28"/>
          <w:szCs w:val="28"/>
        </w:rPr>
        <w:t xml:space="preserve">ством: 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сети Интернет, включая официальный сайт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го муниципальную услугу</w:t>
      </w:r>
      <w:r w:rsidRPr="00226E17">
        <w:rPr>
          <w:rFonts w:ascii="Times New Roman" w:hAnsi="Times New Roman" w:cs="Times New Roman"/>
          <w:sz w:val="28"/>
          <w:szCs w:val="28"/>
        </w:rPr>
        <w:t>;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Единого портала, Регионального портала.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5.2.8. В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органе, предоставляющем муниципальную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опред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ляются уполномоченные на рассмотрение жалоб должностные лица, кот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рые обеспечивают прием и рассмотрение жалоб в соответствии с требов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 xml:space="preserve">ниями действующего законодательства, настоящего Административного регламента. 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5.2.9. В случае установления в ходе или по результатам рассмотр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ния жалобы признаков состава административного правонарушения, пр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дусмотренного Кодексом Российской Федерации об административных правонарушениях, или признаков состава преступления лицо, уполном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ченное на рассмотрение жалоб, незамедлительно направляет соответс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 xml:space="preserve">вующие материалы в органы прокуратуры. 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5.2.10. Заявитель вправе ознакомится с документами  и материалами, необходимыми для обоснования и рассмотрения жалобы, если это не з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трагивает права, свободы и законные интересы других лиц и если в ук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занных документах и материалах не содержатся сведения, составляющие государственную или иную охраняемую федеральным законом тайну. К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пии  указанных документов и материалов могут быть направлены заявит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лю по его письменному обращению.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5.2.11. Жалоба, поступившая в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орган, предоставляющий муниц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органа, предоставляющего муниц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пальную услугу, должностного лица органа, предоставляющего муниц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пальную услугу, </w:t>
      </w:r>
      <w:r w:rsidRPr="00226E17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пущенных опечаток и ошибок или в случае обжалования заявителем н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рушения установленного срока таких исправлений жалоба рассматривае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ся в течение 5 рабочих дней со дня ее регистрации.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5.2.12. По результатам рассмотрения жалобы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орган, предоставля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щий муниципальную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в выданных в р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зультате предоставления муниципальной услуги документах, возврата за</w:t>
      </w:r>
      <w:r w:rsidRPr="00226E17">
        <w:rPr>
          <w:rFonts w:ascii="Times New Roman" w:hAnsi="Times New Roman" w:cs="Times New Roman"/>
          <w:sz w:val="28"/>
          <w:szCs w:val="28"/>
        </w:rPr>
        <w:t>я</w:t>
      </w:r>
      <w:r w:rsidRPr="00226E17">
        <w:rPr>
          <w:rFonts w:ascii="Times New Roman" w:hAnsi="Times New Roman" w:cs="Times New Roman"/>
          <w:sz w:val="28"/>
          <w:szCs w:val="28"/>
        </w:rPr>
        <w:t>вителю денежных средств, взимание которых не предусмотрено нормати</w:t>
      </w:r>
      <w:r w:rsidRPr="00226E17">
        <w:rPr>
          <w:rFonts w:ascii="Times New Roman" w:hAnsi="Times New Roman" w:cs="Times New Roman"/>
          <w:sz w:val="28"/>
          <w:szCs w:val="28"/>
        </w:rPr>
        <w:t>в</w:t>
      </w:r>
      <w:r w:rsidRPr="00226E17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</w:t>
      </w:r>
      <w:r w:rsidRPr="00226E17">
        <w:rPr>
          <w:rFonts w:ascii="Times New Roman" w:hAnsi="Times New Roman" w:cs="Times New Roman"/>
          <w:sz w:val="28"/>
          <w:szCs w:val="28"/>
        </w:rPr>
        <w:t>ы</w:t>
      </w:r>
      <w:r w:rsidRPr="00226E17">
        <w:rPr>
          <w:rFonts w:ascii="Times New Roman" w:hAnsi="Times New Roman" w:cs="Times New Roman"/>
          <w:sz w:val="28"/>
          <w:szCs w:val="28"/>
        </w:rPr>
        <w:t>ми актами Кировской области, муниципальными правовыми актами, а также в иных формах;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об отказе в удовлетворении жалобы.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орган, предоставляющий муниципал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ния, если иное не установлено законодательством Российской Федерации.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ланию заявителя в электронной форме направляется мотивированный о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вет о результатах рассмотрения жалобы.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5.2.14. В ответе по результатам рассмотрения жалобы указываются: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наименование органа, предоставляющего муниципальную услугу, </w:t>
      </w:r>
      <w:r w:rsidRPr="00226E17">
        <w:rPr>
          <w:rFonts w:ascii="Times New Roman" w:hAnsi="Times New Roman" w:cs="Times New Roman"/>
          <w:sz w:val="28"/>
          <w:szCs w:val="28"/>
        </w:rPr>
        <w:t xml:space="preserve">должность, фамилия, имя, отчество (последнее – при наличии)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должнос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ного лица, принявшего решение по жалобе</w:t>
      </w:r>
      <w:r w:rsidRPr="00226E17">
        <w:rPr>
          <w:rFonts w:ascii="Times New Roman" w:hAnsi="Times New Roman" w:cs="Times New Roman"/>
          <w:sz w:val="28"/>
          <w:szCs w:val="28"/>
        </w:rPr>
        <w:t>;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должн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стном лице, либо муниципальном служащем</w:t>
      </w:r>
      <w:r w:rsidRPr="00226E17">
        <w:rPr>
          <w:rFonts w:ascii="Times New Roman" w:hAnsi="Times New Roman" w:cs="Times New Roman"/>
          <w:sz w:val="28"/>
          <w:szCs w:val="28"/>
        </w:rPr>
        <w:t>, решение или действие (бе</w:t>
      </w:r>
      <w:r w:rsidRPr="00226E17">
        <w:rPr>
          <w:rFonts w:ascii="Times New Roman" w:hAnsi="Times New Roman" w:cs="Times New Roman"/>
          <w:sz w:val="28"/>
          <w:szCs w:val="28"/>
        </w:rPr>
        <w:t>з</w:t>
      </w:r>
      <w:r w:rsidRPr="00226E17">
        <w:rPr>
          <w:rFonts w:ascii="Times New Roman" w:hAnsi="Times New Roman" w:cs="Times New Roman"/>
          <w:sz w:val="28"/>
          <w:szCs w:val="28"/>
        </w:rPr>
        <w:t>действие) которого обжалуется;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или наименов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ние заявителя;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 xml:space="preserve"> органа, предоставляющего муниципальную услугу</w:t>
      </w:r>
      <w:r w:rsidRPr="00226E17">
        <w:rPr>
          <w:rFonts w:ascii="Times New Roman" w:hAnsi="Times New Roman" w:cs="Times New Roman"/>
          <w:sz w:val="28"/>
          <w:szCs w:val="28"/>
        </w:rPr>
        <w:t>.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14" w:history="1">
        <w:r w:rsidRPr="00226E1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26E17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 xml:space="preserve">рации. 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 xml:space="preserve">5.2.16. </w:t>
      </w:r>
      <w:r w:rsidRPr="00226E17">
        <w:rPr>
          <w:rFonts w:ascii="Times New Roman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  <w:r w:rsidRPr="00226E17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Российской Федерации;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де</w:t>
      </w:r>
      <w:r w:rsidRPr="00226E17">
        <w:rPr>
          <w:rFonts w:ascii="Times New Roman" w:hAnsi="Times New Roman" w:cs="Times New Roman"/>
          <w:sz w:val="28"/>
          <w:szCs w:val="28"/>
        </w:rPr>
        <w:t>й</w:t>
      </w:r>
      <w:r w:rsidRPr="00226E17">
        <w:rPr>
          <w:rFonts w:ascii="Times New Roman" w:hAnsi="Times New Roman" w:cs="Times New Roman"/>
          <w:sz w:val="28"/>
          <w:szCs w:val="28"/>
        </w:rPr>
        <w:t>ствующим законодательством в отношении того же заявителя и по тому же предмету жалобы.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5.2.17. Орган, предоставляющий муниципальную услугу, при пол</w:t>
      </w:r>
      <w:r w:rsidRPr="00226E17">
        <w:rPr>
          <w:rFonts w:ascii="Times New Roman" w:hAnsi="Times New Roman" w:cs="Times New Roman"/>
          <w:sz w:val="28"/>
          <w:szCs w:val="28"/>
        </w:rPr>
        <w:t>у</w:t>
      </w:r>
      <w:r w:rsidRPr="00226E17">
        <w:rPr>
          <w:rFonts w:ascii="Times New Roman" w:hAnsi="Times New Roman" w:cs="Times New Roman"/>
          <w:sz w:val="28"/>
          <w:szCs w:val="28"/>
        </w:rPr>
        <w:t>чении письменной жалобы, в которой содержатся нецензурные либо о</w:t>
      </w:r>
      <w:r w:rsidRPr="00226E17">
        <w:rPr>
          <w:rFonts w:ascii="Times New Roman" w:hAnsi="Times New Roman" w:cs="Times New Roman"/>
          <w:sz w:val="28"/>
          <w:szCs w:val="28"/>
        </w:rPr>
        <w:t>с</w:t>
      </w:r>
      <w:r w:rsidRPr="00226E17">
        <w:rPr>
          <w:rFonts w:ascii="Times New Roman" w:hAnsi="Times New Roman" w:cs="Times New Roman"/>
          <w:sz w:val="28"/>
          <w:szCs w:val="28"/>
        </w:rPr>
        <w:t>корбительные выражения, угрозы жизни, здоровью и имуществу должн</w:t>
      </w:r>
      <w:r w:rsidRPr="00226E17">
        <w:rPr>
          <w:rFonts w:ascii="Times New Roman" w:hAnsi="Times New Roman" w:cs="Times New Roman"/>
          <w:sz w:val="28"/>
          <w:szCs w:val="28"/>
        </w:rPr>
        <w:t>о</w:t>
      </w:r>
      <w:r w:rsidRPr="00226E17">
        <w:rPr>
          <w:rFonts w:ascii="Times New Roman" w:hAnsi="Times New Roman" w:cs="Times New Roman"/>
          <w:sz w:val="28"/>
          <w:szCs w:val="28"/>
        </w:rPr>
        <w:t>стного лица, а также членов его семьи, вправе оставить жалобу без ответа по существу поставленных в ней вопросов и сообщить гражданину, напр</w:t>
      </w:r>
      <w:r w:rsidRPr="00226E17">
        <w:rPr>
          <w:rFonts w:ascii="Times New Roman" w:hAnsi="Times New Roman" w:cs="Times New Roman"/>
          <w:sz w:val="28"/>
          <w:szCs w:val="28"/>
        </w:rPr>
        <w:t>а</w:t>
      </w:r>
      <w:r w:rsidRPr="00226E17">
        <w:rPr>
          <w:rFonts w:ascii="Times New Roman" w:hAnsi="Times New Roman" w:cs="Times New Roman"/>
          <w:sz w:val="28"/>
          <w:szCs w:val="28"/>
        </w:rPr>
        <w:t>вившему жалобу, о недопустимости злоупотребления правом.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5.2.18. В случае если текст письменной жалобы не поддается прочт</w:t>
      </w:r>
      <w:r w:rsidRPr="00226E17">
        <w:rPr>
          <w:rFonts w:ascii="Times New Roman" w:hAnsi="Times New Roman" w:cs="Times New Roman"/>
          <w:sz w:val="28"/>
          <w:szCs w:val="28"/>
        </w:rPr>
        <w:t>е</w:t>
      </w:r>
      <w:r w:rsidRPr="00226E17">
        <w:rPr>
          <w:rFonts w:ascii="Times New Roman" w:hAnsi="Times New Roman" w:cs="Times New Roman"/>
          <w:sz w:val="28"/>
          <w:szCs w:val="28"/>
        </w:rPr>
        <w:t>нию, ответ на жалобу не дается, о чем в течение семи дней со дня регис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рации жалобы сообщается гражданину, направившему жалобу, если его фамилия и почтовый адрес поддаются прочтению.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5.3. Порядок обжалования решения по жалобе.</w:t>
      </w:r>
    </w:p>
    <w:p w:rsidR="00B24521" w:rsidRPr="00226E17" w:rsidRDefault="00B24521" w:rsidP="00E3117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E17">
        <w:rPr>
          <w:rFonts w:ascii="Times New Roman" w:hAnsi="Times New Roman" w:cs="Times New Roman"/>
          <w:sz w:val="28"/>
          <w:szCs w:val="28"/>
        </w:rPr>
        <w:t>5.3.1. Заявитель вправе обжаловать принятое по жалобе решение вышестоящему органу (при его наличии) или в судебном порядке в соо</w:t>
      </w:r>
      <w:r w:rsidRPr="00226E17">
        <w:rPr>
          <w:rFonts w:ascii="Times New Roman" w:hAnsi="Times New Roman" w:cs="Times New Roman"/>
          <w:sz w:val="28"/>
          <w:szCs w:val="28"/>
        </w:rPr>
        <w:t>т</w:t>
      </w:r>
      <w:r w:rsidRPr="00226E17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Федерации.</w:t>
      </w:r>
    </w:p>
    <w:p w:rsidR="00B24521" w:rsidRPr="005C7A2F" w:rsidRDefault="00B24521" w:rsidP="00E3117B">
      <w:pPr>
        <w:autoSpaceDE w:val="0"/>
        <w:spacing w:line="240" w:lineRule="auto"/>
        <w:ind w:firstLine="709"/>
      </w:pPr>
    </w:p>
    <w:p w:rsidR="00B24521" w:rsidRPr="005C7A2F" w:rsidRDefault="00B24521" w:rsidP="00E3117B">
      <w:pPr>
        <w:autoSpaceDE w:val="0"/>
        <w:spacing w:line="360" w:lineRule="auto"/>
        <w:jc w:val="center"/>
      </w:pPr>
      <w:r w:rsidRPr="005C7A2F">
        <w:t>_______________</w:t>
      </w:r>
    </w:p>
    <w:p w:rsidR="00B24521" w:rsidRPr="00B87720" w:rsidRDefault="00B24521" w:rsidP="00C86F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B87720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B87720">
        <w:rPr>
          <w:rFonts w:ascii="Times New Roman" w:hAnsi="Times New Roman" w:cs="Times New Roman"/>
        </w:rPr>
        <w:t xml:space="preserve"> 1</w:t>
      </w:r>
    </w:p>
    <w:p w:rsidR="00B24521" w:rsidRDefault="00B2452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B24521" w:rsidRDefault="00B24521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B24521" w:rsidRPr="00B75A36" w:rsidRDefault="00B24521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В администрацию муниципального</w:t>
      </w:r>
    </w:p>
    <w:p w:rsidR="00B24521" w:rsidRPr="00B75A36" w:rsidRDefault="00B24521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образования _</w:t>
      </w:r>
      <w:r>
        <w:rPr>
          <w:rFonts w:ascii="Times New Roman" w:hAnsi="Times New Roman" w:cs="Times New Roman"/>
          <w:sz w:val="26"/>
          <w:szCs w:val="26"/>
        </w:rPr>
        <w:t>Суводское сельское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ление</w:t>
      </w:r>
      <w:r w:rsidRPr="00B75A3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24521" w:rsidRPr="00B75A36" w:rsidRDefault="00B24521" w:rsidP="00582E19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(наименование муниципального образования)</w:t>
      </w:r>
    </w:p>
    <w:p w:rsidR="00B24521" w:rsidRPr="00B75A36" w:rsidRDefault="00B24521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B24521" w:rsidRPr="00B75A36" w:rsidRDefault="00B24521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B24521" w:rsidRPr="00B75A36" w:rsidRDefault="00B24521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B24521" w:rsidRPr="00B75A36" w:rsidRDefault="00B24521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(Ф.И.О. заявителя; наименование организации, Ф.И.О., дол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ж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ность руководителя, ИНН)</w:t>
      </w:r>
    </w:p>
    <w:p w:rsidR="00B24521" w:rsidRPr="00B75A36" w:rsidRDefault="00B24521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Почтовый индекс, адрес: __________</w:t>
      </w:r>
    </w:p>
    <w:p w:rsidR="00B24521" w:rsidRPr="00B75A36" w:rsidRDefault="00B24521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B24521" w:rsidRPr="00B75A36" w:rsidRDefault="00B24521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B24521" w:rsidRPr="00B75A36" w:rsidRDefault="00B24521" w:rsidP="00582E19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Телефон: _______________________</w:t>
      </w:r>
    </w:p>
    <w:p w:rsidR="00B24521" w:rsidRPr="00B75A36" w:rsidRDefault="00B245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24521" w:rsidRPr="00B75A36" w:rsidRDefault="00B245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24521" w:rsidRPr="00B75A36" w:rsidRDefault="00B24521" w:rsidP="00582E1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327"/>
      <w:bookmarkEnd w:id="8"/>
      <w:r w:rsidRPr="00B75A36">
        <w:rPr>
          <w:rFonts w:ascii="Times New Roman" w:hAnsi="Times New Roman" w:cs="Times New Roman"/>
          <w:sz w:val="26"/>
          <w:szCs w:val="26"/>
        </w:rPr>
        <w:t>ЗАЯВЛЕНИЕ</w:t>
      </w:r>
    </w:p>
    <w:p w:rsidR="00B24521" w:rsidRPr="00B75A36" w:rsidRDefault="00B2452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24521" w:rsidRPr="00B75A36" w:rsidRDefault="00B24521" w:rsidP="00A63E8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5A36">
        <w:rPr>
          <w:rFonts w:ascii="Times New Roman" w:hAnsi="Times New Roman" w:cs="Times New Roman"/>
          <w:sz w:val="26"/>
          <w:szCs w:val="26"/>
        </w:rPr>
        <w:t>Прошу принять решение о разработке документации по планировке те</w:t>
      </w:r>
      <w:r w:rsidRPr="00B75A36">
        <w:rPr>
          <w:rFonts w:ascii="Times New Roman" w:hAnsi="Times New Roman" w:cs="Times New Roman"/>
          <w:sz w:val="26"/>
          <w:szCs w:val="26"/>
        </w:rPr>
        <w:t>р</w:t>
      </w:r>
      <w:r w:rsidRPr="00B75A36">
        <w:rPr>
          <w:rFonts w:ascii="Times New Roman" w:hAnsi="Times New Roman" w:cs="Times New Roman"/>
          <w:sz w:val="26"/>
          <w:szCs w:val="26"/>
        </w:rPr>
        <w:t xml:space="preserve">ритории </w:t>
      </w:r>
      <w:r w:rsidRPr="00B75A36">
        <w:rPr>
          <w:rFonts w:ascii="Times New Roman" w:hAnsi="Times New Roman" w:cs="Times New Roman"/>
          <w:sz w:val="26"/>
          <w:szCs w:val="26"/>
          <w:u w:val="single"/>
        </w:rPr>
        <w:t>проекта планировки с проектом межева</w:t>
      </w:r>
      <w:r>
        <w:rPr>
          <w:rFonts w:ascii="Times New Roman" w:hAnsi="Times New Roman" w:cs="Times New Roman"/>
          <w:sz w:val="26"/>
          <w:szCs w:val="26"/>
          <w:u w:val="single"/>
        </w:rPr>
        <w:t>ния, проекта межевания</w:t>
      </w:r>
    </w:p>
    <w:p w:rsidR="00B24521" w:rsidRPr="00B75A36" w:rsidRDefault="00B24521" w:rsidP="007B11DE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(ненужное зачеркнуть)</w:t>
      </w:r>
    </w:p>
    <w:p w:rsidR="00B24521" w:rsidRPr="00B75A36" w:rsidRDefault="00B24521" w:rsidP="007B11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в границах земельного участка (земельных участков)</w:t>
      </w:r>
    </w:p>
    <w:p w:rsidR="00B24521" w:rsidRPr="00B75A36" w:rsidRDefault="00B24521" w:rsidP="00582E19">
      <w:pPr>
        <w:pStyle w:val="ConsPlusNonformat"/>
        <w:ind w:left="1843"/>
        <w:jc w:val="center"/>
        <w:rPr>
          <w:rFonts w:ascii="Times New Roman" w:hAnsi="Times New Roman" w:cs="Times New Roman"/>
          <w:sz w:val="26"/>
          <w:szCs w:val="26"/>
        </w:rPr>
      </w:pPr>
    </w:p>
    <w:p w:rsidR="00B24521" w:rsidRPr="00B75A36" w:rsidRDefault="00B24521" w:rsidP="006125C1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"/>
          <w:szCs w:val="2"/>
        </w:rPr>
      </w:pPr>
    </w:p>
    <w:p w:rsidR="00B24521" w:rsidRPr="00B75A36" w:rsidRDefault="00B24521" w:rsidP="006125C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(указываются кадастровые номера земельных участков)</w:t>
      </w:r>
    </w:p>
    <w:p w:rsidR="00B24521" w:rsidRPr="00B75A36" w:rsidRDefault="00B24521" w:rsidP="007B11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по адресу (при наличии) ___________________________________________</w:t>
      </w:r>
    </w:p>
    <w:p w:rsidR="00B24521" w:rsidRPr="00B75A36" w:rsidRDefault="00B24521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4521" w:rsidRPr="00B75A36" w:rsidRDefault="00B24521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4521" w:rsidRPr="00B75A36" w:rsidRDefault="00B24521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Предложения:</w:t>
      </w:r>
    </w:p>
    <w:p w:rsidR="00B24521" w:rsidRPr="00B75A36" w:rsidRDefault="00B24521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 порядке подготовки документации по планировке территории:</w:t>
      </w:r>
    </w:p>
    <w:p w:rsidR="00B24521" w:rsidRPr="00B75A36" w:rsidRDefault="00B24521" w:rsidP="007B11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B75A36">
        <w:rPr>
          <w:rFonts w:ascii="Times New Roman" w:hAnsi="Times New Roman" w:cs="Times New Roman"/>
          <w:sz w:val="26"/>
          <w:szCs w:val="26"/>
        </w:rPr>
        <w:t>__;</w:t>
      </w:r>
    </w:p>
    <w:p w:rsidR="00B24521" w:rsidRPr="00B75A36" w:rsidRDefault="00B24521" w:rsidP="00B75A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 сроках подготовки документации по планировке территории:</w:t>
      </w:r>
    </w:p>
    <w:p w:rsidR="00B24521" w:rsidRPr="00B75A36" w:rsidRDefault="00B24521" w:rsidP="00B75A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B75A36">
        <w:rPr>
          <w:rFonts w:ascii="Times New Roman" w:hAnsi="Times New Roman" w:cs="Times New Roman"/>
          <w:sz w:val="26"/>
          <w:szCs w:val="26"/>
        </w:rPr>
        <w:t>_____;</w:t>
      </w:r>
    </w:p>
    <w:p w:rsidR="00B24521" w:rsidRPr="00B75A36" w:rsidRDefault="00B24521" w:rsidP="00B75A3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о содержании документации по планировке территории:</w:t>
      </w:r>
    </w:p>
    <w:p w:rsidR="00B24521" w:rsidRPr="00B75A36" w:rsidRDefault="00B24521" w:rsidP="00B75A3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_________.</w:t>
      </w:r>
    </w:p>
    <w:p w:rsidR="00B24521" w:rsidRPr="00B75A36" w:rsidRDefault="00B24521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4521" w:rsidRPr="00B75A36" w:rsidRDefault="00B24521" w:rsidP="00E65E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______________</w:t>
      </w:r>
      <w:r w:rsidRPr="00B75A36">
        <w:rPr>
          <w:rFonts w:ascii="Times New Roman" w:hAnsi="Times New Roman" w:cs="Times New Roman"/>
          <w:sz w:val="26"/>
          <w:szCs w:val="26"/>
        </w:rPr>
        <w:tab/>
      </w:r>
      <w:r w:rsidRPr="00B75A36">
        <w:rPr>
          <w:rFonts w:ascii="Times New Roman" w:hAnsi="Times New Roman" w:cs="Times New Roman"/>
          <w:sz w:val="26"/>
          <w:szCs w:val="26"/>
        </w:rPr>
        <w:tab/>
      </w:r>
      <w:r w:rsidRPr="00B75A36">
        <w:rPr>
          <w:rFonts w:ascii="Times New Roman" w:hAnsi="Times New Roman" w:cs="Times New Roman"/>
          <w:sz w:val="26"/>
          <w:szCs w:val="26"/>
        </w:rPr>
        <w:tab/>
      </w:r>
      <w:r w:rsidRPr="00B75A36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B24521" w:rsidRPr="00B75A36" w:rsidRDefault="00B24521" w:rsidP="00E65E1B">
      <w:pPr>
        <w:pStyle w:val="ConsPlusNonformat"/>
        <w:ind w:left="707"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</w:t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Подпись заявителя </w:t>
      </w:r>
    </w:p>
    <w:p w:rsidR="00B24521" w:rsidRDefault="00B24521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4521" w:rsidRPr="00B75A36" w:rsidRDefault="00B24521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</w:rPr>
        <w:t>Приложение:</w:t>
      </w:r>
    </w:p>
    <w:p w:rsidR="00B24521" w:rsidRPr="00B75A36" w:rsidRDefault="00B24521" w:rsidP="00582E1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4521" w:rsidRPr="00B75A36" w:rsidRDefault="00B24521" w:rsidP="00A87B6E">
      <w:pPr>
        <w:pStyle w:val="ConsPlusNonformat"/>
        <w:pBdr>
          <w:top w:val="single" w:sz="4" w:space="1" w:color="auto"/>
        </w:pBdr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B24521" w:rsidRPr="00B75A36" w:rsidRDefault="00B24521" w:rsidP="00715A50">
      <w:pPr>
        <w:pStyle w:val="ConsPlusNonformat"/>
        <w:ind w:firstLine="709"/>
        <w:jc w:val="center"/>
        <w:rPr>
          <w:rFonts w:ascii="Calibri" w:hAnsi="Calibri" w:cs="Calibri"/>
          <w:sz w:val="26"/>
          <w:szCs w:val="26"/>
        </w:rPr>
      </w:pPr>
      <w:r w:rsidRPr="00B75A36">
        <w:rPr>
          <w:rFonts w:ascii="Times New Roman" w:hAnsi="Times New Roman" w:cs="Times New Roman"/>
          <w:sz w:val="26"/>
          <w:szCs w:val="26"/>
          <w:vertAlign w:val="superscript"/>
        </w:rPr>
        <w:t>(Документы, которые заявитель прикладывает к заявлению самостоятельно)</w:t>
      </w:r>
    </w:p>
    <w:p w:rsidR="00B24521" w:rsidRPr="00B75A36" w:rsidRDefault="00B24521" w:rsidP="00A657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B24521" w:rsidRPr="00B75A36" w:rsidSect="003D7C75">
          <w:type w:val="continuous"/>
          <w:pgSz w:w="11906" w:h="16838"/>
          <w:pgMar w:top="1134" w:right="851" w:bottom="1134" w:left="1985" w:header="709" w:footer="709" w:gutter="0"/>
          <w:cols w:space="708"/>
          <w:rtlGutter/>
          <w:docGrid w:linePitch="360"/>
        </w:sectPr>
      </w:pPr>
      <w:bookmarkStart w:id="9" w:name="Par356"/>
      <w:bookmarkEnd w:id="9"/>
    </w:p>
    <w:p w:rsidR="00B24521" w:rsidRPr="00B87720" w:rsidRDefault="00B245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B87720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№2</w:t>
      </w:r>
    </w:p>
    <w:p w:rsidR="00B24521" w:rsidRDefault="00B2452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24521" w:rsidRPr="0012072F" w:rsidRDefault="00B24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358"/>
      <w:bookmarkEnd w:id="10"/>
      <w:r w:rsidRPr="0012072F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B24521" w:rsidRDefault="00B24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Последовательности </w:t>
      </w:r>
      <w:r w:rsidRPr="0012072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24521" w:rsidRPr="0012072F" w:rsidRDefault="00B24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2F">
        <w:rPr>
          <w:rFonts w:ascii="Times New Roman" w:hAnsi="Times New Roman" w:cs="Times New Roman"/>
          <w:b/>
          <w:bCs/>
          <w:sz w:val="28"/>
          <w:szCs w:val="28"/>
        </w:rPr>
        <w:t>«ПРИНЯТИЕ РЕШЕНИЯ О ПОДГОТОВКЕ ДОКУМЕНТАЦИИ ПО ПЛАНИРОВКЕ ТЕРРИТОРИИ В ГРАНИЦАХ</w:t>
      </w:r>
    </w:p>
    <w:p w:rsidR="00B24521" w:rsidRPr="0012072F" w:rsidRDefault="00B24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72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__________________»</w:t>
      </w:r>
    </w:p>
    <w:p w:rsidR="00B24521" w:rsidRDefault="00B24521">
      <w:pPr>
        <w:pStyle w:val="ConsPlusNonformat"/>
      </w:pPr>
      <w:r>
        <w:t xml:space="preserve">                      ┌─────────────────────────────┐</w:t>
      </w:r>
    </w:p>
    <w:p w:rsidR="00B24521" w:rsidRDefault="00B24521">
      <w:pPr>
        <w:pStyle w:val="ConsPlusNonformat"/>
      </w:pPr>
      <w:r>
        <w:t xml:space="preserve">                      │ Подача заявления заявителем │</w:t>
      </w:r>
    </w:p>
    <w:p w:rsidR="00B24521" w:rsidRDefault="00B24521">
      <w:pPr>
        <w:pStyle w:val="ConsPlusNonformat"/>
      </w:pPr>
      <w:r>
        <w:t xml:space="preserve">                      │   с комплектом документов   │</w:t>
      </w:r>
    </w:p>
    <w:p w:rsidR="00B24521" w:rsidRDefault="00B24521">
      <w:pPr>
        <w:pStyle w:val="ConsPlusNonformat"/>
      </w:pPr>
      <w:r>
        <w:t xml:space="preserve">                      └─────────────┬───────────────┘</w:t>
      </w:r>
    </w:p>
    <w:p w:rsidR="00B24521" w:rsidRDefault="00B24521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B24521" w:rsidRDefault="00B24521">
      <w:pPr>
        <w:pStyle w:val="ConsPlusNonformat"/>
      </w:pPr>
      <w:r>
        <w:t xml:space="preserve">             │       Прием и регистрация заявления        │</w:t>
      </w:r>
    </w:p>
    <w:p w:rsidR="00B24521" w:rsidRDefault="00B24521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B24521" w:rsidRDefault="00B24521">
      <w:pPr>
        <w:pStyle w:val="ConsPlusNonformat"/>
      </w:pPr>
      <w:r>
        <w:t xml:space="preserve">                                    │                                    </w:t>
      </w:r>
    </w:p>
    <w:p w:rsidR="00B24521" w:rsidRDefault="00B24521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B24521" w:rsidRDefault="00B24521">
      <w:pPr>
        <w:pStyle w:val="ConsPlusNonformat"/>
      </w:pPr>
      <w:r>
        <w:t xml:space="preserve">             │ Проверка на наличие необходимых документов │</w:t>
      </w:r>
    </w:p>
    <w:p w:rsidR="00B24521" w:rsidRDefault="00B24521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B24521" w:rsidRPr="00D80D46" w:rsidRDefault="00B24521">
      <w:pPr>
        <w:pStyle w:val="ConsPlusNonformat"/>
        <w:rPr>
          <w:rFonts w:cs="Times New Roman"/>
        </w:rPr>
      </w:pPr>
      <w:r>
        <w:t xml:space="preserve">                                    │                                  </w:t>
      </w:r>
    </w:p>
    <w:p w:rsidR="00B24521" w:rsidRPr="00D80D46" w:rsidRDefault="00B24521">
      <w:pPr>
        <w:pStyle w:val="ConsPlusNonformat"/>
      </w:pPr>
      <w:r w:rsidRPr="00D80D46">
        <w:t xml:space="preserve">               ┌───────────────────────────────────────────┐</w:t>
      </w:r>
    </w:p>
    <w:p w:rsidR="00B24521" w:rsidRPr="00D80D46" w:rsidRDefault="00B24521">
      <w:pPr>
        <w:pStyle w:val="ConsPlusNonformat"/>
      </w:pPr>
      <w:r w:rsidRPr="00D80D46">
        <w:t xml:space="preserve">               │ Наличие оснований </w:t>
      </w:r>
      <w:r>
        <w:t xml:space="preserve">для отказа (п. 2.7)     </w:t>
      </w:r>
      <w:r w:rsidRPr="00D80D46">
        <w:t>│</w:t>
      </w:r>
    </w:p>
    <w:p w:rsidR="00B24521" w:rsidRPr="00D80D46" w:rsidRDefault="00B24521">
      <w:pPr>
        <w:pStyle w:val="ConsPlusNonformat"/>
      </w:pPr>
      <w:r>
        <w:t xml:space="preserve">               </w:t>
      </w:r>
      <w:r w:rsidRPr="00D80D46">
        <w:t>└────────────────────┬──────────────────────┘</w:t>
      </w:r>
    </w:p>
    <w:p w:rsidR="00B24521" w:rsidRPr="00D80D46" w:rsidRDefault="00B24521">
      <w:pPr>
        <w:pStyle w:val="ConsPlusNonformat"/>
      </w:pPr>
      <w:r w:rsidRPr="00D80D46">
        <w:t xml:space="preserve">                                нет │                                    </w:t>
      </w:r>
    </w:p>
    <w:p w:rsidR="00B24521" w:rsidRPr="00D80D46" w:rsidRDefault="00B24521">
      <w:pPr>
        <w:pStyle w:val="ConsPlusNonformat"/>
      </w:pPr>
      <w:r w:rsidRPr="00D80D46">
        <w:t xml:space="preserve">             ┌────────────────────────────────────────────┐</w:t>
      </w:r>
    </w:p>
    <w:p w:rsidR="00B24521" w:rsidRPr="00D80D46" w:rsidRDefault="00B24521">
      <w:pPr>
        <w:pStyle w:val="ConsPlusNonformat"/>
      </w:pPr>
      <w:r w:rsidRPr="00D80D46">
        <w:t xml:space="preserve">             │   Формирование дела принятых документов    │</w:t>
      </w:r>
    </w:p>
    <w:p w:rsidR="00B24521" w:rsidRPr="00D80D46" w:rsidRDefault="00B24521">
      <w:pPr>
        <w:pStyle w:val="ConsPlusNonformat"/>
      </w:pPr>
      <w:r w:rsidRPr="00D80D46">
        <w:t xml:space="preserve">             └──────────────────────┬─────────────────────┘</w:t>
      </w:r>
    </w:p>
    <w:p w:rsidR="00B24521" w:rsidRPr="00D80D46" w:rsidRDefault="00B24521">
      <w:pPr>
        <w:pStyle w:val="ConsPlusNonformat"/>
      </w:pPr>
      <w:r w:rsidRPr="00D80D46">
        <w:t xml:space="preserve">                                    │                                    </w:t>
      </w:r>
    </w:p>
    <w:p w:rsidR="00B24521" w:rsidRPr="00D80D46" w:rsidRDefault="00B24521">
      <w:pPr>
        <w:pStyle w:val="ConsPlusNonformat"/>
      </w:pPr>
      <w:r w:rsidRPr="00D80D46">
        <w:t xml:space="preserve">             ┌────────────────────────────────────────────┐</w:t>
      </w:r>
    </w:p>
    <w:p w:rsidR="00B24521" w:rsidRPr="00D80D46" w:rsidRDefault="00B24521">
      <w:pPr>
        <w:pStyle w:val="ConsPlusNonformat"/>
      </w:pPr>
      <w:r w:rsidRPr="00D80D46">
        <w:t xml:space="preserve">             │    Рассмотрение документов </w:t>
      </w:r>
      <w:r>
        <w:t xml:space="preserve">на наличие      </w:t>
      </w:r>
      <w:r w:rsidRPr="00D80D46">
        <w:t>│</w:t>
      </w:r>
    </w:p>
    <w:p w:rsidR="00B24521" w:rsidRPr="00D80D46" w:rsidRDefault="00B24521" w:rsidP="00935600">
      <w:pPr>
        <w:pStyle w:val="ConsPlusNonformat"/>
      </w:pPr>
      <w:r w:rsidRPr="00D80D46">
        <w:t xml:space="preserve">             │    </w:t>
      </w:r>
      <w:r>
        <w:t xml:space="preserve">       оснований для отказа</w:t>
      </w:r>
      <w:r w:rsidRPr="00D80D46">
        <w:t>│</w:t>
      </w:r>
    </w:p>
    <w:p w:rsidR="00B24521" w:rsidRPr="00D80D46" w:rsidRDefault="00B24521">
      <w:pPr>
        <w:pStyle w:val="ConsPlusNonformat"/>
      </w:pPr>
      <w:r w:rsidRPr="00D80D46">
        <w:t xml:space="preserve">             └──────────────────────┬─────────────────────┘</w:t>
      </w:r>
    </w:p>
    <w:p w:rsidR="00B24521" w:rsidRPr="00D80D46" w:rsidRDefault="00B24521">
      <w:pPr>
        <w:pStyle w:val="ConsPlusNonformat"/>
      </w:pPr>
      <w:r w:rsidRPr="00D80D46">
        <w:t xml:space="preserve">                                    │                                    </w:t>
      </w:r>
    </w:p>
    <w:p w:rsidR="00B24521" w:rsidRPr="00D80D46" w:rsidRDefault="00B24521">
      <w:pPr>
        <w:pStyle w:val="ConsPlusNonformat"/>
      </w:pPr>
      <w:r w:rsidRPr="00D80D46">
        <w:t xml:space="preserve">                          ┌─────────────────────┐</w:t>
      </w:r>
    </w:p>
    <w:p w:rsidR="00B24521" w:rsidRPr="00D80D46" w:rsidRDefault="00B24521">
      <w:pPr>
        <w:pStyle w:val="ConsPlusNonformat"/>
      </w:pPr>
      <w:r w:rsidRPr="00D80D46">
        <w:t xml:space="preserve">                     да   │  Наличие оснований  │</w:t>
      </w:r>
    </w:p>
    <w:p w:rsidR="00B24521" w:rsidRPr="00D80D46" w:rsidRDefault="00B24521">
      <w:pPr>
        <w:pStyle w:val="ConsPlusNonformat"/>
      </w:pPr>
      <w:r w:rsidRPr="00D80D46">
        <w:t xml:space="preserve">         ┌────────────────┤для отказа </w:t>
      </w:r>
      <w:hyperlink w:anchor="Par108" w:history="1">
        <w:r w:rsidRPr="00D80D46">
          <w:t>(п. 2.8)</w:t>
        </w:r>
      </w:hyperlink>
      <w:r>
        <w:t xml:space="preserve">  </w:t>
      </w:r>
      <w:r w:rsidRPr="00D80D46">
        <w:t>│</w:t>
      </w:r>
    </w:p>
    <w:p w:rsidR="00B24521" w:rsidRPr="00D80D46" w:rsidRDefault="00B24521">
      <w:pPr>
        <w:pStyle w:val="ConsPlusNonformat"/>
      </w:pPr>
      <w:r w:rsidRPr="00D80D46">
        <w:t xml:space="preserve">         │                └─────────┬───────────┘</w:t>
      </w:r>
    </w:p>
    <w:p w:rsidR="00B24521" w:rsidRPr="00D80D46" w:rsidRDefault="00B24521">
      <w:pPr>
        <w:pStyle w:val="ConsPlusNonformat"/>
      </w:pPr>
      <w:r w:rsidRPr="00D80D46">
        <w:t xml:space="preserve">         │                      нет │</w:t>
      </w:r>
    </w:p>
    <w:p w:rsidR="00B24521" w:rsidRDefault="00B24521">
      <w:pPr>
        <w:pStyle w:val="ConsPlusNonformat"/>
      </w:pPr>
      <w:r>
        <w:t>┌──────────────────┐       ┌───────────────────┐</w:t>
      </w:r>
    </w:p>
    <w:p w:rsidR="00B24521" w:rsidRDefault="00B24521">
      <w:pPr>
        <w:pStyle w:val="ConsPlusNonformat"/>
      </w:pPr>
      <w:r>
        <w:t>│Подготовка проекта│       │Подготовка проекта │</w:t>
      </w:r>
    </w:p>
    <w:p w:rsidR="00B24521" w:rsidRDefault="00B24521">
      <w:pPr>
        <w:pStyle w:val="ConsPlusNonformat"/>
      </w:pPr>
      <w:r>
        <w:t>│решения об отказе │       │      решения      │</w:t>
      </w:r>
    </w:p>
    <w:p w:rsidR="00B24521" w:rsidRDefault="00B24521">
      <w:pPr>
        <w:pStyle w:val="ConsPlusNonformat"/>
      </w:pPr>
      <w:r>
        <w:t>│ в предоставлении │       │ о подготовке      │</w:t>
      </w:r>
    </w:p>
    <w:p w:rsidR="00B24521" w:rsidRDefault="00B24521">
      <w:pPr>
        <w:pStyle w:val="ConsPlusNonformat"/>
      </w:pPr>
      <w:r>
        <w:t>└──────────────────┘       └────────┬──────────┘</w:t>
      </w:r>
    </w:p>
    <w:p w:rsidR="00B24521" w:rsidRDefault="00B24521">
      <w:pPr>
        <w:pStyle w:val="ConsPlusNonformat"/>
      </w:pPr>
      <w:r>
        <w:t xml:space="preserve">                                    │      </w:t>
      </w:r>
    </w:p>
    <w:p w:rsidR="00B24521" w:rsidRDefault="00B24521">
      <w:pPr>
        <w:pStyle w:val="ConsPlusNonformat"/>
      </w:pPr>
      <w:r>
        <w:t xml:space="preserve">             ┌────────────────────────────────────────────┐</w:t>
      </w:r>
    </w:p>
    <w:p w:rsidR="00B24521" w:rsidRDefault="00B24521">
      <w:pPr>
        <w:pStyle w:val="ConsPlusNonformat"/>
      </w:pPr>
      <w:r>
        <w:t xml:space="preserve">             │            Регистрация решения             │</w:t>
      </w:r>
    </w:p>
    <w:p w:rsidR="00B24521" w:rsidRDefault="00B24521">
      <w:pPr>
        <w:pStyle w:val="ConsPlusNonformat"/>
      </w:pPr>
      <w:r>
        <w:t xml:space="preserve">             └──────────────────────┬─────────────────────┘</w:t>
      </w:r>
    </w:p>
    <w:p w:rsidR="00B24521" w:rsidRDefault="00B24521">
      <w:pPr>
        <w:pStyle w:val="ConsPlusNonformat"/>
      </w:pPr>
      <w:r>
        <w:t xml:space="preserve">                                    │      </w:t>
      </w:r>
    </w:p>
    <w:p w:rsidR="00B24521" w:rsidRDefault="00B24521">
      <w:pPr>
        <w:pStyle w:val="ConsPlusNonformat"/>
      </w:pPr>
      <w:r>
        <w:t xml:space="preserve">                           ┌───────────────────┐</w:t>
      </w:r>
    </w:p>
    <w:p w:rsidR="00B24521" w:rsidRDefault="00B24521">
      <w:pPr>
        <w:pStyle w:val="ConsPlusNonformat"/>
      </w:pPr>
      <w:r>
        <w:t xml:space="preserve">                           │      Выдача       │</w:t>
      </w:r>
    </w:p>
    <w:p w:rsidR="00B24521" w:rsidRDefault="00B24521">
      <w:pPr>
        <w:pStyle w:val="ConsPlusNonformat"/>
      </w:pPr>
      <w:r>
        <w:t xml:space="preserve">                           │   (направление)   │</w:t>
      </w:r>
    </w:p>
    <w:p w:rsidR="00B24521" w:rsidRDefault="00B24521">
      <w:pPr>
        <w:pStyle w:val="ConsPlusNonformat"/>
      </w:pPr>
      <w:r>
        <w:t xml:space="preserve">                           │ решения заявителю │</w:t>
      </w:r>
    </w:p>
    <w:p w:rsidR="00B24521" w:rsidRDefault="00B24521">
      <w:pPr>
        <w:pStyle w:val="ConsPlusNonformat"/>
      </w:pPr>
      <w:r>
        <w:t xml:space="preserve">                           └───────────────────┘</w:t>
      </w:r>
    </w:p>
    <w:p w:rsidR="00B24521" w:rsidRDefault="00B24521">
      <w:r>
        <w:br w:type="page"/>
      </w:r>
    </w:p>
    <w:p w:rsidR="00B24521" w:rsidRPr="004E438D" w:rsidRDefault="00B24521" w:rsidP="00180DC4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bCs w:val="0"/>
          <w:kern w:val="28"/>
          <w:sz w:val="28"/>
          <w:szCs w:val="28"/>
        </w:rPr>
      </w:pPr>
      <w:r>
        <w:rPr>
          <w:b w:val="0"/>
          <w:bCs w:val="0"/>
          <w:kern w:val="28"/>
          <w:sz w:val="28"/>
          <w:szCs w:val="28"/>
        </w:rPr>
        <w:t>Приложение № 3</w:t>
      </w:r>
    </w:p>
    <w:p w:rsidR="00B24521" w:rsidRDefault="00B24521" w:rsidP="00180DC4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bCs w:val="0"/>
          <w:kern w:val="28"/>
          <w:sz w:val="28"/>
          <w:szCs w:val="28"/>
        </w:rPr>
      </w:pPr>
      <w:r w:rsidRPr="004E438D">
        <w:rPr>
          <w:b w:val="0"/>
          <w:bCs w:val="0"/>
          <w:kern w:val="28"/>
          <w:sz w:val="28"/>
          <w:szCs w:val="28"/>
        </w:rPr>
        <w:t>к административному регламенту</w:t>
      </w:r>
    </w:p>
    <w:p w:rsidR="00B24521" w:rsidRDefault="00B24521" w:rsidP="00180DC4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bCs w:val="0"/>
          <w:kern w:val="28"/>
          <w:sz w:val="28"/>
          <w:szCs w:val="28"/>
        </w:rPr>
      </w:pPr>
    </w:p>
    <w:p w:rsidR="00B24521" w:rsidRPr="00180DC4" w:rsidRDefault="00B24521" w:rsidP="00180D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B24521" w:rsidRPr="00394BBA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B24521" w:rsidRPr="00180DC4" w:rsidRDefault="00B24521" w:rsidP="00E1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hAnsi="Times New Roman" w:cs="Times New Roman"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521" w:rsidRPr="00180DC4" w:rsidRDefault="00B24521" w:rsidP="00E11492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24521" w:rsidRPr="00180DC4" w:rsidRDefault="00B24521" w:rsidP="00E1149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80DC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B24521" w:rsidRPr="00180DC4" w:rsidRDefault="00B24521" w:rsidP="001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521" w:rsidRPr="00180DC4" w:rsidRDefault="00B24521" w:rsidP="00180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DC4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 приеме документов </w:t>
      </w:r>
    </w:p>
    <w:p w:rsidR="00B24521" w:rsidRPr="00180DC4" w:rsidRDefault="00B24521" w:rsidP="00180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DC4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</w:t>
      </w:r>
    </w:p>
    <w:p w:rsidR="00B24521" w:rsidRPr="00180DC4" w:rsidRDefault="00B24521" w:rsidP="00180DC4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bCs w:val="0"/>
          <w:kern w:val="28"/>
          <w:sz w:val="28"/>
          <w:szCs w:val="28"/>
        </w:rPr>
      </w:pPr>
    </w:p>
    <w:p w:rsidR="00B24521" w:rsidRPr="00180DC4" w:rsidRDefault="00B24521" w:rsidP="00180DC4">
      <w:pPr>
        <w:tabs>
          <w:tab w:val="left" w:pos="935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C4">
        <w:rPr>
          <w:rFonts w:ascii="Times New Roman" w:hAnsi="Times New Roman" w:cs="Times New Roman"/>
          <w:sz w:val="28"/>
          <w:szCs w:val="28"/>
        </w:rPr>
        <w:t xml:space="preserve">Настоящим уведомляем о том, что для получения муниципальной услуги </w:t>
      </w:r>
      <w:r w:rsidRPr="00180DC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Принятие</w:t>
      </w:r>
      <w:r w:rsidRPr="00F92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решения о подготовке документации по планировке территории в границах муниципального образования</w:t>
      </w:r>
      <w:r w:rsidRPr="00180DC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80DC4">
        <w:rPr>
          <w:rFonts w:ascii="Times New Roman" w:hAnsi="Times New Roman" w:cs="Times New Roman"/>
          <w:sz w:val="28"/>
          <w:szCs w:val="28"/>
        </w:rPr>
        <w:t>, от Вас приняты следующие докуме</w:t>
      </w:r>
      <w:r w:rsidRPr="00180DC4">
        <w:rPr>
          <w:rFonts w:ascii="Times New Roman" w:hAnsi="Times New Roman" w:cs="Times New Roman"/>
          <w:sz w:val="28"/>
          <w:szCs w:val="28"/>
        </w:rPr>
        <w:t>н</w:t>
      </w:r>
      <w:r w:rsidRPr="00180DC4">
        <w:rPr>
          <w:rFonts w:ascii="Times New Roman" w:hAnsi="Times New Roman" w:cs="Times New Roman"/>
          <w:sz w:val="28"/>
          <w:szCs w:val="28"/>
        </w:rPr>
        <w:t xml:space="preserve">ты: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030"/>
        <w:gridCol w:w="1912"/>
        <w:gridCol w:w="2713"/>
        <w:gridCol w:w="1701"/>
      </w:tblGrid>
      <w:tr w:rsidR="00B24521" w:rsidRPr="00394BBA">
        <w:tc>
          <w:tcPr>
            <w:tcW w:w="709" w:type="dxa"/>
            <w:vAlign w:val="center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30" w:type="dxa"/>
            <w:vAlign w:val="center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hAnsi="Times New Roman" w:cs="Times New Roman"/>
                <w:sz w:val="28"/>
                <w:szCs w:val="28"/>
              </w:rPr>
              <w:t>Наименование док</w:t>
            </w:r>
            <w:r w:rsidRPr="00180DC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80DC4">
              <w:rPr>
                <w:rFonts w:ascii="Times New Roman" w:hAnsi="Times New Roman" w:cs="Times New Roman"/>
                <w:sz w:val="28"/>
                <w:szCs w:val="28"/>
              </w:rPr>
              <w:t>мента</w:t>
            </w:r>
          </w:p>
        </w:tc>
        <w:tc>
          <w:tcPr>
            <w:tcW w:w="1912" w:type="dxa"/>
            <w:vAlign w:val="center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hAnsi="Times New Roman" w:cs="Times New Roman"/>
                <w:sz w:val="28"/>
                <w:szCs w:val="28"/>
              </w:rPr>
              <w:t>Вид докуме</w:t>
            </w:r>
            <w:r w:rsidRPr="00180D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0DC4">
              <w:rPr>
                <w:rFonts w:ascii="Times New Roman" w:hAnsi="Times New Roman" w:cs="Times New Roman"/>
                <w:sz w:val="28"/>
                <w:szCs w:val="28"/>
              </w:rPr>
              <w:t>та (оригинал, нотариальная копия, ксер</w:t>
            </w:r>
            <w:r w:rsidRPr="00180D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0DC4">
              <w:rPr>
                <w:rFonts w:ascii="Times New Roman" w:hAnsi="Times New Roman" w:cs="Times New Roman"/>
                <w:sz w:val="28"/>
                <w:szCs w:val="28"/>
              </w:rPr>
              <w:t>копия)</w:t>
            </w:r>
          </w:p>
        </w:tc>
        <w:tc>
          <w:tcPr>
            <w:tcW w:w="2713" w:type="dxa"/>
            <w:vAlign w:val="center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hAnsi="Times New Roman" w:cs="Times New Roman"/>
                <w:sz w:val="28"/>
                <w:szCs w:val="28"/>
              </w:rPr>
              <w:t>Реквизиты докуме</w:t>
            </w:r>
            <w:r w:rsidRPr="00180D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80DC4">
              <w:rPr>
                <w:rFonts w:ascii="Times New Roman" w:hAnsi="Times New Roman" w:cs="Times New Roman"/>
                <w:sz w:val="28"/>
                <w:szCs w:val="28"/>
              </w:rPr>
              <w:t>та (дата выдачи, н</w:t>
            </w:r>
            <w:r w:rsidRPr="00180D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0DC4">
              <w:rPr>
                <w:rFonts w:ascii="Times New Roman" w:hAnsi="Times New Roman" w:cs="Times New Roman"/>
                <w:sz w:val="28"/>
                <w:szCs w:val="28"/>
              </w:rPr>
              <w:t>мер, кем выдан, иное)</w:t>
            </w:r>
          </w:p>
        </w:tc>
        <w:tc>
          <w:tcPr>
            <w:tcW w:w="1701" w:type="dxa"/>
            <w:vAlign w:val="center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DC4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B24521" w:rsidRPr="00394BBA">
        <w:trPr>
          <w:trHeight w:val="567"/>
        </w:trPr>
        <w:tc>
          <w:tcPr>
            <w:tcW w:w="709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521" w:rsidRPr="00394BBA">
        <w:trPr>
          <w:trHeight w:val="567"/>
        </w:trPr>
        <w:tc>
          <w:tcPr>
            <w:tcW w:w="709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521" w:rsidRPr="00394BBA">
        <w:trPr>
          <w:trHeight w:val="567"/>
        </w:trPr>
        <w:tc>
          <w:tcPr>
            <w:tcW w:w="709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521" w:rsidRPr="00394BBA">
        <w:trPr>
          <w:trHeight w:val="567"/>
        </w:trPr>
        <w:tc>
          <w:tcPr>
            <w:tcW w:w="709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521" w:rsidRPr="00394BBA">
        <w:trPr>
          <w:trHeight w:val="567"/>
        </w:trPr>
        <w:tc>
          <w:tcPr>
            <w:tcW w:w="709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521" w:rsidRPr="00394BBA">
        <w:trPr>
          <w:trHeight w:val="567"/>
        </w:trPr>
        <w:tc>
          <w:tcPr>
            <w:tcW w:w="709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4521" w:rsidRPr="00180DC4" w:rsidRDefault="00B24521" w:rsidP="00E11492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521" w:rsidRPr="00180DC4" w:rsidRDefault="00B24521" w:rsidP="00180DC4">
      <w:pPr>
        <w:tabs>
          <w:tab w:val="left" w:pos="9354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DC4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B24521" w:rsidRPr="00180DC4" w:rsidRDefault="00B24521" w:rsidP="00180D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B24521" w:rsidRPr="00394BBA">
        <w:tc>
          <w:tcPr>
            <w:tcW w:w="2660" w:type="dxa"/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B24521" w:rsidRPr="00394BBA">
        <w:tc>
          <w:tcPr>
            <w:tcW w:w="2660" w:type="dxa"/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24521" w:rsidRPr="00180DC4" w:rsidRDefault="00B24521" w:rsidP="00180D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B24521" w:rsidRPr="00394BBA">
        <w:tc>
          <w:tcPr>
            <w:tcW w:w="2660" w:type="dxa"/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B24521" w:rsidRPr="00394BBA">
        <w:tc>
          <w:tcPr>
            <w:tcW w:w="2660" w:type="dxa"/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D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B24521" w:rsidRPr="00180DC4" w:rsidRDefault="00B24521" w:rsidP="00E11492">
            <w:pPr>
              <w:spacing w:after="0" w:line="240" w:lineRule="auto"/>
              <w:ind w:left="-85" w:right="-8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24521" w:rsidRPr="00180DC4" w:rsidRDefault="00B24521" w:rsidP="00180DC4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180D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4521" w:rsidRPr="004E438D" w:rsidRDefault="00B24521" w:rsidP="00180DC4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bCs w:val="0"/>
          <w:kern w:val="28"/>
          <w:sz w:val="28"/>
          <w:szCs w:val="28"/>
        </w:rPr>
      </w:pPr>
      <w:r>
        <w:rPr>
          <w:b w:val="0"/>
          <w:bCs w:val="0"/>
          <w:kern w:val="28"/>
          <w:sz w:val="28"/>
          <w:szCs w:val="28"/>
        </w:rPr>
        <w:t>Приложение № 4</w:t>
      </w:r>
    </w:p>
    <w:p w:rsidR="00B24521" w:rsidRDefault="00B24521" w:rsidP="00180DC4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bCs w:val="0"/>
          <w:kern w:val="28"/>
          <w:sz w:val="28"/>
          <w:szCs w:val="28"/>
        </w:rPr>
      </w:pPr>
      <w:r w:rsidRPr="004E438D">
        <w:rPr>
          <w:b w:val="0"/>
          <w:bCs w:val="0"/>
          <w:kern w:val="28"/>
          <w:sz w:val="28"/>
          <w:szCs w:val="28"/>
        </w:rPr>
        <w:t>к административному регламенту</w:t>
      </w:r>
    </w:p>
    <w:p w:rsidR="00B24521" w:rsidRPr="00F920E4" w:rsidRDefault="00B24521" w:rsidP="00180D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B24521" w:rsidRPr="00394BBA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B24521" w:rsidRPr="00F920E4" w:rsidRDefault="00B24521" w:rsidP="00E1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0E4">
              <w:rPr>
                <w:rFonts w:ascii="Times New Roman" w:hAnsi="Times New Roman" w:cs="Times New Roman"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521" w:rsidRPr="00F920E4" w:rsidRDefault="00B24521" w:rsidP="00E11492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0E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24521" w:rsidRPr="00F920E4" w:rsidRDefault="00B24521" w:rsidP="00E1149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92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B24521" w:rsidRPr="00F920E4" w:rsidRDefault="00B24521" w:rsidP="001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521" w:rsidRPr="00F920E4" w:rsidRDefault="00B24521" w:rsidP="00180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0E4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об отказе в приеме документов </w:t>
      </w:r>
    </w:p>
    <w:p w:rsidR="00B24521" w:rsidRPr="00F920E4" w:rsidRDefault="00B24521" w:rsidP="00180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0E4">
        <w:rPr>
          <w:rFonts w:ascii="Times New Roman" w:hAnsi="Times New Roman" w:cs="Times New Roman"/>
          <w:b/>
          <w:bCs/>
          <w:sz w:val="28"/>
          <w:szCs w:val="28"/>
        </w:rPr>
        <w:t>при предоставлении муниципальной услуги</w:t>
      </w:r>
    </w:p>
    <w:p w:rsidR="00B24521" w:rsidRPr="00F920E4" w:rsidRDefault="00B24521" w:rsidP="001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521" w:rsidRPr="00F920E4" w:rsidRDefault="00B24521" w:rsidP="00180DC4">
      <w:pPr>
        <w:tabs>
          <w:tab w:val="left" w:pos="935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E4">
        <w:rPr>
          <w:rFonts w:ascii="Times New Roman" w:hAnsi="Times New Roman" w:cs="Times New Roman"/>
          <w:sz w:val="28"/>
          <w:szCs w:val="28"/>
        </w:rPr>
        <w:t>Настоящим уведомляем Вас о том, что документы, представленные для п</w:t>
      </w:r>
      <w:r w:rsidRPr="00F920E4">
        <w:rPr>
          <w:rFonts w:ascii="Times New Roman" w:hAnsi="Times New Roman" w:cs="Times New Roman"/>
          <w:sz w:val="28"/>
          <w:szCs w:val="28"/>
        </w:rPr>
        <w:t>о</w:t>
      </w:r>
      <w:r w:rsidRPr="00F920E4">
        <w:rPr>
          <w:rFonts w:ascii="Times New Roman" w:hAnsi="Times New Roman" w:cs="Times New Roman"/>
          <w:sz w:val="28"/>
          <w:szCs w:val="28"/>
        </w:rPr>
        <w:t xml:space="preserve">лучения муниципальной услуги </w:t>
      </w:r>
      <w:r w:rsidRPr="00F920E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Принятие</w:t>
      </w:r>
      <w:r w:rsidRPr="00F92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решения о подготовке документ</w:t>
      </w:r>
      <w:r w:rsidRPr="00F92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F92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ции по планировке территории в границах муниципального образования</w:t>
      </w:r>
      <w:r w:rsidRPr="00F920E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920E4">
        <w:rPr>
          <w:rFonts w:ascii="Times New Roman" w:hAnsi="Times New Roman" w:cs="Times New Roman"/>
          <w:sz w:val="28"/>
          <w:szCs w:val="28"/>
        </w:rPr>
        <w:t xml:space="preserve">, не могут быть приняты по следующим основаниям: </w:t>
      </w:r>
    </w:p>
    <w:p w:rsidR="00B24521" w:rsidRPr="00F920E4" w:rsidRDefault="00B24521" w:rsidP="00180DC4">
      <w:pPr>
        <w:tabs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0E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24521" w:rsidRPr="00F920E4" w:rsidRDefault="00B24521" w:rsidP="00180DC4">
      <w:pPr>
        <w:tabs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0E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24521" w:rsidRPr="00F920E4" w:rsidRDefault="00B24521" w:rsidP="00180DC4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0E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24521" w:rsidRPr="00F920E4" w:rsidRDefault="00B24521" w:rsidP="00180DC4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521" w:rsidRPr="00F920E4" w:rsidRDefault="00B24521" w:rsidP="001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521" w:rsidRPr="00F920E4" w:rsidRDefault="00B24521" w:rsidP="0018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E4">
        <w:rPr>
          <w:rFonts w:ascii="Times New Roman" w:hAnsi="Times New Roman" w:cs="Times New Roman"/>
          <w:sz w:val="28"/>
          <w:szCs w:val="28"/>
        </w:rPr>
        <w:t>В случае устранения вышеуказанных оснований Вы имеете право повторно обратиться для получения муниципальной услуги.</w:t>
      </w:r>
    </w:p>
    <w:p w:rsidR="00B24521" w:rsidRPr="00F920E4" w:rsidRDefault="00B24521" w:rsidP="0018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E4">
        <w:rPr>
          <w:rFonts w:ascii="Times New Roman" w:hAnsi="Times New Roman" w:cs="Times New Roman"/>
          <w:sz w:val="28"/>
          <w:szCs w:val="28"/>
        </w:rPr>
        <w:t>В случае не согласия с принятым решением Вы имеете право на обжалование такого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B24521" w:rsidRPr="00F920E4" w:rsidRDefault="00B24521" w:rsidP="001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521" w:rsidRPr="00F920E4" w:rsidRDefault="00B24521" w:rsidP="001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521" w:rsidRPr="00F920E4" w:rsidRDefault="00B24521" w:rsidP="001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0E4">
        <w:rPr>
          <w:rFonts w:ascii="Times New Roman" w:hAnsi="Times New Roman" w:cs="Times New Roman"/>
          <w:sz w:val="28"/>
          <w:szCs w:val="28"/>
        </w:rPr>
        <w:t>Специалист, ответственный</w:t>
      </w:r>
    </w:p>
    <w:p w:rsidR="00B24521" w:rsidRPr="00F920E4" w:rsidRDefault="00B24521" w:rsidP="001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0E4">
        <w:rPr>
          <w:rFonts w:ascii="Times New Roman" w:hAnsi="Times New Roman" w:cs="Times New Roman"/>
          <w:sz w:val="28"/>
          <w:szCs w:val="28"/>
        </w:rPr>
        <w:t xml:space="preserve">за прием и регистрацию </w:t>
      </w:r>
    </w:p>
    <w:p w:rsidR="00B24521" w:rsidRPr="00F920E4" w:rsidRDefault="00B24521" w:rsidP="001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0E4">
        <w:rPr>
          <w:rFonts w:ascii="Times New Roman" w:hAnsi="Times New Roman" w:cs="Times New Roman"/>
          <w:sz w:val="28"/>
          <w:szCs w:val="28"/>
        </w:rPr>
        <w:t>документов</w:t>
      </w:r>
      <w:r w:rsidRPr="00F920E4">
        <w:rPr>
          <w:rFonts w:ascii="Times New Roman" w:hAnsi="Times New Roman" w:cs="Times New Roman"/>
          <w:sz w:val="28"/>
          <w:szCs w:val="28"/>
        </w:rPr>
        <w:tab/>
      </w:r>
      <w:r w:rsidRPr="00F920E4">
        <w:rPr>
          <w:rFonts w:ascii="Times New Roman" w:hAnsi="Times New Roman" w:cs="Times New Roman"/>
          <w:sz w:val="28"/>
          <w:szCs w:val="28"/>
        </w:rPr>
        <w:tab/>
      </w:r>
      <w:r w:rsidRPr="00F920E4">
        <w:rPr>
          <w:rFonts w:ascii="Times New Roman" w:hAnsi="Times New Roman" w:cs="Times New Roman"/>
          <w:sz w:val="28"/>
          <w:szCs w:val="28"/>
        </w:rPr>
        <w:tab/>
      </w:r>
      <w:r w:rsidRPr="00F920E4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F920E4">
        <w:rPr>
          <w:rFonts w:ascii="Times New Roman" w:hAnsi="Times New Roman" w:cs="Times New Roman"/>
          <w:sz w:val="28"/>
          <w:szCs w:val="28"/>
        </w:rPr>
        <w:tab/>
      </w:r>
      <w:r w:rsidRPr="00F920E4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B24521" w:rsidRPr="00F920E4" w:rsidRDefault="00B24521" w:rsidP="00180DC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920E4">
        <w:rPr>
          <w:rFonts w:ascii="Times New Roman" w:hAnsi="Times New Roman" w:cs="Times New Roman"/>
          <w:sz w:val="28"/>
          <w:szCs w:val="28"/>
        </w:rPr>
        <w:tab/>
      </w:r>
      <w:r w:rsidRPr="00F920E4">
        <w:rPr>
          <w:rFonts w:ascii="Times New Roman" w:hAnsi="Times New Roman" w:cs="Times New Roman"/>
          <w:sz w:val="28"/>
          <w:szCs w:val="28"/>
        </w:rPr>
        <w:tab/>
      </w:r>
      <w:r w:rsidRPr="00F920E4">
        <w:rPr>
          <w:rFonts w:ascii="Times New Roman" w:hAnsi="Times New Roman" w:cs="Times New Roman"/>
          <w:sz w:val="28"/>
          <w:szCs w:val="28"/>
        </w:rPr>
        <w:tab/>
      </w:r>
      <w:r w:rsidRPr="00F920E4">
        <w:rPr>
          <w:rFonts w:ascii="Times New Roman" w:hAnsi="Times New Roman" w:cs="Times New Roman"/>
          <w:sz w:val="28"/>
          <w:szCs w:val="28"/>
        </w:rPr>
        <w:tab/>
      </w:r>
      <w:r w:rsidRPr="00F920E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920E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F920E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920E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920E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(И.О. Фамилия)</w:t>
      </w:r>
    </w:p>
    <w:p w:rsidR="00B24521" w:rsidRPr="00F920E4" w:rsidRDefault="00B24521" w:rsidP="001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521" w:rsidRPr="00F920E4" w:rsidRDefault="00B24521" w:rsidP="001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521" w:rsidRDefault="00B24521" w:rsidP="00180DC4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bCs w:val="0"/>
          <w:kern w:val="28"/>
          <w:sz w:val="28"/>
          <w:szCs w:val="28"/>
        </w:rPr>
      </w:pPr>
    </w:p>
    <w:p w:rsidR="00B24521" w:rsidRDefault="00B24521" w:rsidP="00180DC4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bCs w:val="0"/>
          <w:kern w:val="28"/>
          <w:sz w:val="28"/>
          <w:szCs w:val="28"/>
        </w:rPr>
      </w:pPr>
    </w:p>
    <w:p w:rsidR="00B24521" w:rsidRDefault="00B24521" w:rsidP="00180DC4">
      <w:pPr>
        <w:rPr>
          <w:rFonts w:ascii="Verdana" w:hAnsi="Verdana" w:cs="Verdana"/>
        </w:rPr>
      </w:pPr>
    </w:p>
    <w:p w:rsidR="00B24521" w:rsidRDefault="00B24521" w:rsidP="00180DC4">
      <w:pPr>
        <w:rPr>
          <w:rFonts w:ascii="Verdana" w:hAnsi="Verdana" w:cs="Verdana"/>
        </w:rPr>
      </w:pPr>
    </w:p>
    <w:p w:rsidR="00B24521" w:rsidRPr="00BD298B" w:rsidRDefault="00B24521" w:rsidP="00180DC4">
      <w:pPr>
        <w:rPr>
          <w:rFonts w:ascii="Verdana" w:hAnsi="Verdana" w:cs="Verdana"/>
        </w:rPr>
      </w:pPr>
    </w:p>
    <w:p w:rsidR="00B24521" w:rsidRDefault="00B24521" w:rsidP="00180DC4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bCs w:val="0"/>
          <w:kern w:val="28"/>
          <w:sz w:val="28"/>
          <w:szCs w:val="28"/>
        </w:rPr>
      </w:pPr>
      <w:r>
        <w:rPr>
          <w:b w:val="0"/>
          <w:bCs w:val="0"/>
          <w:kern w:val="28"/>
          <w:sz w:val="28"/>
          <w:szCs w:val="28"/>
        </w:rPr>
        <w:t>Приложение № 5</w:t>
      </w:r>
    </w:p>
    <w:p w:rsidR="00B24521" w:rsidRPr="004D22E0" w:rsidRDefault="00B24521" w:rsidP="00180DC4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 w:cs="Verdana"/>
        </w:rPr>
      </w:pPr>
      <w:r>
        <w:rPr>
          <w:b w:val="0"/>
          <w:bCs w:val="0"/>
          <w:kern w:val="28"/>
          <w:sz w:val="28"/>
          <w:szCs w:val="28"/>
        </w:rPr>
        <w:t>к </w:t>
      </w:r>
      <w:r w:rsidRPr="004E438D">
        <w:rPr>
          <w:b w:val="0"/>
          <w:bCs w:val="0"/>
          <w:kern w:val="28"/>
          <w:sz w:val="28"/>
          <w:szCs w:val="28"/>
        </w:rPr>
        <w:t>административному регламенту</w:t>
      </w:r>
    </w:p>
    <w:p w:rsidR="00B24521" w:rsidRDefault="00B24521" w:rsidP="00180DC4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bCs w:val="0"/>
          <w:kern w:val="28"/>
          <w:sz w:val="28"/>
          <w:szCs w:val="28"/>
        </w:rPr>
      </w:pPr>
    </w:p>
    <w:p w:rsidR="00B24521" w:rsidRPr="00F920E4" w:rsidRDefault="00B24521" w:rsidP="00180D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B24521" w:rsidRPr="00394BBA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B24521" w:rsidRPr="00F920E4" w:rsidRDefault="00B24521" w:rsidP="00E11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0E4">
              <w:rPr>
                <w:rFonts w:ascii="Times New Roman" w:hAnsi="Times New Roman" w:cs="Times New Roman"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521" w:rsidRPr="00F920E4" w:rsidRDefault="00B24521" w:rsidP="00E11492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0E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24521" w:rsidRPr="00F920E4" w:rsidRDefault="00B24521" w:rsidP="00E1149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92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B24521" w:rsidRPr="00F920E4" w:rsidRDefault="00B24521" w:rsidP="001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521" w:rsidRPr="00F920E4" w:rsidRDefault="00B24521" w:rsidP="00180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0E4">
        <w:rPr>
          <w:rFonts w:ascii="Times New Roman" w:hAnsi="Times New Roman" w:cs="Times New Roman"/>
          <w:b/>
          <w:bCs/>
          <w:sz w:val="28"/>
          <w:szCs w:val="28"/>
        </w:rPr>
        <w:t>Уведомление об отказе</w:t>
      </w:r>
    </w:p>
    <w:p w:rsidR="00B24521" w:rsidRPr="00F920E4" w:rsidRDefault="00B24521" w:rsidP="00180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0E4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B24521" w:rsidRPr="00F920E4" w:rsidRDefault="00B24521" w:rsidP="001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521" w:rsidRPr="00F920E4" w:rsidRDefault="00B24521" w:rsidP="00180DC4">
      <w:pPr>
        <w:tabs>
          <w:tab w:val="left" w:pos="935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E4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муниципальная услуга </w:t>
      </w:r>
      <w:r w:rsidRPr="00F920E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Принятие</w:t>
      </w:r>
      <w:r w:rsidRPr="00F920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решения о подготовке документации по планировке территории в границах муниципального образования</w:t>
      </w:r>
      <w:r w:rsidRPr="00F920E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920E4">
        <w:rPr>
          <w:rFonts w:ascii="Times New Roman" w:hAnsi="Times New Roman" w:cs="Times New Roman"/>
          <w:sz w:val="28"/>
          <w:szCs w:val="28"/>
        </w:rPr>
        <w:t>, не может быть предоставлена по следующим о</w:t>
      </w:r>
      <w:r w:rsidRPr="00F920E4">
        <w:rPr>
          <w:rFonts w:ascii="Times New Roman" w:hAnsi="Times New Roman" w:cs="Times New Roman"/>
          <w:sz w:val="28"/>
          <w:szCs w:val="28"/>
        </w:rPr>
        <w:t>с</w:t>
      </w:r>
      <w:r w:rsidRPr="00F920E4">
        <w:rPr>
          <w:rFonts w:ascii="Times New Roman" w:hAnsi="Times New Roman" w:cs="Times New Roman"/>
          <w:sz w:val="28"/>
          <w:szCs w:val="28"/>
        </w:rPr>
        <w:t xml:space="preserve">нованиям: </w:t>
      </w:r>
    </w:p>
    <w:p w:rsidR="00B24521" w:rsidRPr="00F920E4" w:rsidRDefault="00B24521" w:rsidP="00180DC4">
      <w:pPr>
        <w:tabs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0E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24521" w:rsidRPr="00F920E4" w:rsidRDefault="00B24521" w:rsidP="00180DC4">
      <w:pPr>
        <w:tabs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0E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24521" w:rsidRPr="00F920E4" w:rsidRDefault="00B24521" w:rsidP="00180DC4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0E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24521" w:rsidRPr="00F920E4" w:rsidRDefault="00B24521" w:rsidP="00180DC4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521" w:rsidRPr="00F920E4" w:rsidRDefault="00B24521" w:rsidP="001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521" w:rsidRPr="00F920E4" w:rsidRDefault="00B24521" w:rsidP="00180D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E4">
        <w:rPr>
          <w:rFonts w:ascii="Times New Roman" w:hAnsi="Times New Roman" w:cs="Times New Roman"/>
          <w:sz w:val="28"/>
          <w:szCs w:val="28"/>
        </w:rPr>
        <w:t>В случае не согласия с результатом оказания услуги Вы имеете право на о</w:t>
      </w:r>
      <w:r w:rsidRPr="00F920E4">
        <w:rPr>
          <w:rFonts w:ascii="Times New Roman" w:hAnsi="Times New Roman" w:cs="Times New Roman"/>
          <w:sz w:val="28"/>
          <w:szCs w:val="28"/>
        </w:rPr>
        <w:t>б</w:t>
      </w:r>
      <w:r w:rsidRPr="00F920E4">
        <w:rPr>
          <w:rFonts w:ascii="Times New Roman" w:hAnsi="Times New Roman" w:cs="Times New Roman"/>
          <w:sz w:val="28"/>
          <w:szCs w:val="28"/>
        </w:rPr>
        <w:t>жалование принятого решения в досудебном (внесудебном) порядке, а также в с</w:t>
      </w:r>
      <w:r w:rsidRPr="00F920E4">
        <w:rPr>
          <w:rFonts w:ascii="Times New Roman" w:hAnsi="Times New Roman" w:cs="Times New Roman"/>
          <w:sz w:val="28"/>
          <w:szCs w:val="28"/>
        </w:rPr>
        <w:t>у</w:t>
      </w:r>
      <w:r w:rsidRPr="00F920E4">
        <w:rPr>
          <w:rFonts w:ascii="Times New Roman" w:hAnsi="Times New Roman" w:cs="Times New Roman"/>
          <w:sz w:val="28"/>
          <w:szCs w:val="28"/>
        </w:rPr>
        <w:t>дебном порядке в соответствии с законодательством Российской Федерации.</w:t>
      </w:r>
    </w:p>
    <w:p w:rsidR="00B24521" w:rsidRPr="00F920E4" w:rsidRDefault="00B24521" w:rsidP="001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521" w:rsidRPr="00F920E4" w:rsidRDefault="00B24521" w:rsidP="001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521" w:rsidRPr="00F920E4" w:rsidRDefault="00B24521" w:rsidP="001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521" w:rsidRPr="00F920E4" w:rsidRDefault="00B24521" w:rsidP="00180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0E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F920E4">
        <w:rPr>
          <w:rFonts w:ascii="Times New Roman" w:hAnsi="Times New Roman" w:cs="Times New Roman"/>
          <w:sz w:val="28"/>
          <w:szCs w:val="28"/>
        </w:rPr>
        <w:tab/>
      </w:r>
      <w:r w:rsidRPr="00F920E4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F920E4">
        <w:rPr>
          <w:rFonts w:ascii="Times New Roman" w:hAnsi="Times New Roman" w:cs="Times New Roman"/>
          <w:sz w:val="28"/>
          <w:szCs w:val="28"/>
        </w:rPr>
        <w:tab/>
      </w:r>
      <w:r w:rsidRPr="00F920E4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B24521" w:rsidRPr="00F920E4" w:rsidRDefault="00B24521" w:rsidP="00180DC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920E4">
        <w:rPr>
          <w:rFonts w:ascii="Times New Roman" w:hAnsi="Times New Roman" w:cs="Times New Roman"/>
          <w:sz w:val="28"/>
          <w:szCs w:val="28"/>
        </w:rPr>
        <w:tab/>
      </w:r>
      <w:r w:rsidRPr="00F920E4">
        <w:rPr>
          <w:rFonts w:ascii="Times New Roman" w:hAnsi="Times New Roman" w:cs="Times New Roman"/>
          <w:sz w:val="28"/>
          <w:szCs w:val="28"/>
        </w:rPr>
        <w:tab/>
      </w:r>
      <w:r w:rsidRPr="00F920E4">
        <w:rPr>
          <w:rFonts w:ascii="Times New Roman" w:hAnsi="Times New Roman" w:cs="Times New Roman"/>
          <w:sz w:val="28"/>
          <w:szCs w:val="28"/>
        </w:rPr>
        <w:tab/>
      </w:r>
      <w:r w:rsidRPr="00F920E4">
        <w:rPr>
          <w:rFonts w:ascii="Times New Roman" w:hAnsi="Times New Roman" w:cs="Times New Roman"/>
          <w:sz w:val="28"/>
          <w:szCs w:val="28"/>
        </w:rPr>
        <w:tab/>
      </w:r>
      <w:r w:rsidRPr="00F920E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920E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F920E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920E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920E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(И.О. Фамилия)</w:t>
      </w:r>
    </w:p>
    <w:p w:rsidR="00B24521" w:rsidRPr="00F920E4" w:rsidRDefault="00B24521" w:rsidP="00180DC4">
      <w:pPr>
        <w:pStyle w:val="Heading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bCs w:val="0"/>
          <w:kern w:val="28"/>
          <w:sz w:val="28"/>
          <w:szCs w:val="28"/>
        </w:rPr>
      </w:pPr>
    </w:p>
    <w:p w:rsidR="00B24521" w:rsidRPr="00F920E4" w:rsidRDefault="00B24521" w:rsidP="00180DC4">
      <w:pPr>
        <w:rPr>
          <w:rFonts w:ascii="Times New Roman" w:hAnsi="Times New Roman" w:cs="Times New Roman"/>
          <w:sz w:val="28"/>
          <w:szCs w:val="28"/>
        </w:rPr>
      </w:pPr>
    </w:p>
    <w:p w:rsidR="00B24521" w:rsidRDefault="00B24521" w:rsidP="00180DC4">
      <w:pPr>
        <w:tabs>
          <w:tab w:val="left" w:pos="4005"/>
        </w:tabs>
        <w:spacing w:before="360" w:after="0"/>
        <w:jc w:val="center"/>
      </w:pPr>
    </w:p>
    <w:p w:rsidR="00B24521" w:rsidRPr="00BF53F6" w:rsidRDefault="00B24521" w:rsidP="00180DC4">
      <w:pPr>
        <w:tabs>
          <w:tab w:val="left" w:pos="4005"/>
        </w:tabs>
        <w:spacing w:before="360" w:after="0"/>
        <w:jc w:val="center"/>
      </w:pPr>
      <w:r>
        <w:t>____________</w:t>
      </w:r>
    </w:p>
    <w:p w:rsidR="00B24521" w:rsidRDefault="00B24521" w:rsidP="00180DC4"/>
    <w:p w:rsidR="00B24521" w:rsidRDefault="00B24521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B24521" w:rsidSect="00D80D46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521" w:rsidRDefault="00B24521" w:rsidP="00A87B6E">
      <w:pPr>
        <w:spacing w:after="0" w:line="240" w:lineRule="auto"/>
      </w:pPr>
      <w:r>
        <w:separator/>
      </w:r>
    </w:p>
  </w:endnote>
  <w:endnote w:type="continuationSeparator" w:id="1">
    <w:p w:rsidR="00B24521" w:rsidRDefault="00B24521" w:rsidP="00A8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21" w:rsidRDefault="00B245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521" w:rsidRDefault="00B24521" w:rsidP="00A87B6E">
      <w:pPr>
        <w:spacing w:after="0" w:line="240" w:lineRule="auto"/>
      </w:pPr>
      <w:r>
        <w:separator/>
      </w:r>
    </w:p>
  </w:footnote>
  <w:footnote w:type="continuationSeparator" w:id="1">
    <w:p w:rsidR="00B24521" w:rsidRDefault="00B24521" w:rsidP="00A8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21" w:rsidRDefault="00B24521">
    <w:pPr>
      <w:pStyle w:val="Header"/>
      <w:jc w:val="center"/>
    </w:pPr>
    <w:fldSimple w:instr="PAGE   \* MERGEFORMAT">
      <w:r>
        <w:rPr>
          <w:noProof/>
        </w:rPr>
        <w:t>32</w:t>
      </w:r>
    </w:fldSimple>
  </w:p>
  <w:p w:rsidR="00B24521" w:rsidRDefault="00B245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Heading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Heading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abstractNum w:abstractNumId="3">
    <w:nsid w:val="6FAB3A9A"/>
    <w:multiLevelType w:val="multilevel"/>
    <w:tmpl w:val="E5BE5246"/>
    <w:lvl w:ilvl="0">
      <w:start w:val="11"/>
      <w:numFmt w:val="decimal"/>
      <w:lvlText w:val="%1"/>
      <w:lvlJc w:val="left"/>
      <w:pPr>
        <w:tabs>
          <w:tab w:val="num" w:pos="1860"/>
        </w:tabs>
        <w:ind w:left="1860" w:hanging="186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1860"/>
        </w:tabs>
        <w:ind w:left="1860" w:hanging="1860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tabs>
          <w:tab w:val="num" w:pos="1860"/>
        </w:tabs>
        <w:ind w:left="1860" w:hanging="18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60"/>
        </w:tabs>
        <w:ind w:left="1860" w:hanging="18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18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8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0"/>
        </w:tabs>
        <w:ind w:left="1860" w:hanging="18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8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0"/>
        </w:tabs>
        <w:ind w:left="1860" w:hanging="18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59B"/>
    <w:rsid w:val="00013BE4"/>
    <w:rsid w:val="0004124E"/>
    <w:rsid w:val="000945CD"/>
    <w:rsid w:val="000A682F"/>
    <w:rsid w:val="000C799C"/>
    <w:rsid w:val="000F44EB"/>
    <w:rsid w:val="000F77AE"/>
    <w:rsid w:val="00102E1F"/>
    <w:rsid w:val="00104D5A"/>
    <w:rsid w:val="001055BB"/>
    <w:rsid w:val="0011025C"/>
    <w:rsid w:val="00114D1F"/>
    <w:rsid w:val="0012072F"/>
    <w:rsid w:val="00127C24"/>
    <w:rsid w:val="001330C1"/>
    <w:rsid w:val="00147611"/>
    <w:rsid w:val="00153466"/>
    <w:rsid w:val="00166C82"/>
    <w:rsid w:val="00180DC4"/>
    <w:rsid w:val="001A2C46"/>
    <w:rsid w:val="001E39FF"/>
    <w:rsid w:val="00226261"/>
    <w:rsid w:val="00226E17"/>
    <w:rsid w:val="00227D8F"/>
    <w:rsid w:val="00250AB6"/>
    <w:rsid w:val="00250E85"/>
    <w:rsid w:val="00256B04"/>
    <w:rsid w:val="002A5ADD"/>
    <w:rsid w:val="002E062B"/>
    <w:rsid w:val="002E6E7B"/>
    <w:rsid w:val="003337D4"/>
    <w:rsid w:val="00351E8D"/>
    <w:rsid w:val="00351EEA"/>
    <w:rsid w:val="00353CF3"/>
    <w:rsid w:val="00354AA9"/>
    <w:rsid w:val="00364BA5"/>
    <w:rsid w:val="003874D6"/>
    <w:rsid w:val="00394BBA"/>
    <w:rsid w:val="003B10AB"/>
    <w:rsid w:val="003B371A"/>
    <w:rsid w:val="003B3BFE"/>
    <w:rsid w:val="003B5962"/>
    <w:rsid w:val="003D1006"/>
    <w:rsid w:val="003D7C75"/>
    <w:rsid w:val="003E4121"/>
    <w:rsid w:val="003E4BBF"/>
    <w:rsid w:val="003F5023"/>
    <w:rsid w:val="00414574"/>
    <w:rsid w:val="004255D4"/>
    <w:rsid w:val="00430718"/>
    <w:rsid w:val="00441BD8"/>
    <w:rsid w:val="004475E1"/>
    <w:rsid w:val="00472959"/>
    <w:rsid w:val="004858E5"/>
    <w:rsid w:val="004B07E4"/>
    <w:rsid w:val="004D22E0"/>
    <w:rsid w:val="004E438D"/>
    <w:rsid w:val="004E7C3A"/>
    <w:rsid w:val="00506E00"/>
    <w:rsid w:val="00521638"/>
    <w:rsid w:val="00530080"/>
    <w:rsid w:val="005557B2"/>
    <w:rsid w:val="00582E19"/>
    <w:rsid w:val="005B4AC0"/>
    <w:rsid w:val="005C7A2F"/>
    <w:rsid w:val="005E76F2"/>
    <w:rsid w:val="006125C1"/>
    <w:rsid w:val="006236CD"/>
    <w:rsid w:val="00665420"/>
    <w:rsid w:val="00675E10"/>
    <w:rsid w:val="006A640A"/>
    <w:rsid w:val="006C4DE8"/>
    <w:rsid w:val="006E2D08"/>
    <w:rsid w:val="006F47BC"/>
    <w:rsid w:val="00700642"/>
    <w:rsid w:val="00705D91"/>
    <w:rsid w:val="00715A50"/>
    <w:rsid w:val="00731DED"/>
    <w:rsid w:val="007408D0"/>
    <w:rsid w:val="00771334"/>
    <w:rsid w:val="007721F4"/>
    <w:rsid w:val="00795172"/>
    <w:rsid w:val="0079653B"/>
    <w:rsid w:val="00797A56"/>
    <w:rsid w:val="007B11DE"/>
    <w:rsid w:val="007C291B"/>
    <w:rsid w:val="007E18DF"/>
    <w:rsid w:val="00804E1B"/>
    <w:rsid w:val="008254F3"/>
    <w:rsid w:val="00846588"/>
    <w:rsid w:val="00877BFF"/>
    <w:rsid w:val="00890441"/>
    <w:rsid w:val="008B5FA5"/>
    <w:rsid w:val="008D606F"/>
    <w:rsid w:val="008E02B9"/>
    <w:rsid w:val="00923054"/>
    <w:rsid w:val="00935600"/>
    <w:rsid w:val="00940433"/>
    <w:rsid w:val="00953CB0"/>
    <w:rsid w:val="00991BA4"/>
    <w:rsid w:val="009950C2"/>
    <w:rsid w:val="009C5479"/>
    <w:rsid w:val="009C61A3"/>
    <w:rsid w:val="009D0CD2"/>
    <w:rsid w:val="009D5F4E"/>
    <w:rsid w:val="009E25D4"/>
    <w:rsid w:val="009E6950"/>
    <w:rsid w:val="00A2100F"/>
    <w:rsid w:val="00A419CD"/>
    <w:rsid w:val="00A471D5"/>
    <w:rsid w:val="00A63E82"/>
    <w:rsid w:val="00A64003"/>
    <w:rsid w:val="00A657F4"/>
    <w:rsid w:val="00A7686D"/>
    <w:rsid w:val="00A87B6E"/>
    <w:rsid w:val="00AB250F"/>
    <w:rsid w:val="00AE0FB2"/>
    <w:rsid w:val="00B176DB"/>
    <w:rsid w:val="00B24521"/>
    <w:rsid w:val="00B25283"/>
    <w:rsid w:val="00B66F35"/>
    <w:rsid w:val="00B75A36"/>
    <w:rsid w:val="00B852DA"/>
    <w:rsid w:val="00B87720"/>
    <w:rsid w:val="00BB3CA7"/>
    <w:rsid w:val="00BC1028"/>
    <w:rsid w:val="00BC1880"/>
    <w:rsid w:val="00BC59C1"/>
    <w:rsid w:val="00BD298B"/>
    <w:rsid w:val="00BF00E2"/>
    <w:rsid w:val="00BF53F6"/>
    <w:rsid w:val="00C16F53"/>
    <w:rsid w:val="00C42012"/>
    <w:rsid w:val="00C501BD"/>
    <w:rsid w:val="00C52CED"/>
    <w:rsid w:val="00C65C31"/>
    <w:rsid w:val="00C76B31"/>
    <w:rsid w:val="00C86FE4"/>
    <w:rsid w:val="00CB49B2"/>
    <w:rsid w:val="00CB7858"/>
    <w:rsid w:val="00CD6565"/>
    <w:rsid w:val="00CE4969"/>
    <w:rsid w:val="00CE5BF9"/>
    <w:rsid w:val="00CE6DBE"/>
    <w:rsid w:val="00D72EBA"/>
    <w:rsid w:val="00D80D46"/>
    <w:rsid w:val="00DB0894"/>
    <w:rsid w:val="00DD1BD1"/>
    <w:rsid w:val="00DE5449"/>
    <w:rsid w:val="00DF68E1"/>
    <w:rsid w:val="00DF6E13"/>
    <w:rsid w:val="00E11492"/>
    <w:rsid w:val="00E11EB5"/>
    <w:rsid w:val="00E14355"/>
    <w:rsid w:val="00E144AE"/>
    <w:rsid w:val="00E16AF1"/>
    <w:rsid w:val="00E3117B"/>
    <w:rsid w:val="00E40BD9"/>
    <w:rsid w:val="00E45F78"/>
    <w:rsid w:val="00E63A3D"/>
    <w:rsid w:val="00E65E1B"/>
    <w:rsid w:val="00E70C01"/>
    <w:rsid w:val="00E901F1"/>
    <w:rsid w:val="00EA09DD"/>
    <w:rsid w:val="00EF5CA3"/>
    <w:rsid w:val="00F05779"/>
    <w:rsid w:val="00F1098E"/>
    <w:rsid w:val="00F20656"/>
    <w:rsid w:val="00F31840"/>
    <w:rsid w:val="00F43200"/>
    <w:rsid w:val="00F54CDE"/>
    <w:rsid w:val="00F608E7"/>
    <w:rsid w:val="00F7264E"/>
    <w:rsid w:val="00F920E4"/>
    <w:rsid w:val="00F93194"/>
    <w:rsid w:val="00F9459B"/>
    <w:rsid w:val="00FA6954"/>
    <w:rsid w:val="00FC39D0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8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0DC4"/>
    <w:pPr>
      <w:keepNext/>
      <w:numPr>
        <w:numId w:val="3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0DC4"/>
    <w:pPr>
      <w:keepNext/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0DC4"/>
    <w:pPr>
      <w:keepNext/>
      <w:numPr>
        <w:ilvl w:val="2"/>
        <w:numId w:val="3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0DC4"/>
    <w:pPr>
      <w:keepNext/>
      <w:numPr>
        <w:ilvl w:val="3"/>
        <w:numId w:val="3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0DC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0DC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80DC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0DC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0DC4"/>
    <w:rPr>
      <w:rFonts w:ascii="Times New Roman" w:hAnsi="Times New Roman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0DC4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0DC4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0DC4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80DC4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80DC4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80DC4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80DC4"/>
    <w:rPr>
      <w:rFonts w:ascii="Cambria" w:hAnsi="Cambria" w:cs="Cambria"/>
    </w:rPr>
  </w:style>
  <w:style w:type="paragraph" w:customStyle="1" w:styleId="ConsPlusNonformat">
    <w:name w:val="ConsPlusNonformat"/>
    <w:uiPriority w:val="99"/>
    <w:rsid w:val="00F945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4B07E4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B8772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7B6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7B6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B252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528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2528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E5BF9"/>
    <w:rPr>
      <w:rFonts w:cs="Times New Roman"/>
      <w:color w:val="0000FF"/>
      <w:u w:val="single"/>
    </w:rPr>
  </w:style>
  <w:style w:type="paragraph" w:customStyle="1" w:styleId="punct">
    <w:name w:val="punct"/>
    <w:basedOn w:val="Normal"/>
    <w:uiPriority w:val="99"/>
    <w:rsid w:val="008254F3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Normal"/>
    <w:uiPriority w:val="99"/>
    <w:rsid w:val="008254F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ListParagraph">
    <w:name w:val="List Paragraph"/>
    <w:basedOn w:val="Normal"/>
    <w:uiPriority w:val="99"/>
    <w:qFormat/>
    <w:rsid w:val="00F608E7"/>
    <w:pPr>
      <w:ind w:left="720"/>
    </w:pPr>
  </w:style>
  <w:style w:type="paragraph" w:styleId="NormalWeb">
    <w:name w:val="Normal (Web)"/>
    <w:aliases w:val="Знак"/>
    <w:basedOn w:val="Normal"/>
    <w:uiPriority w:val="99"/>
    <w:rsid w:val="00A7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A7686D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F4320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DE625921BCAB43F9C9E4F3130916A6ED7C848847CB692EFE258C540225AEA1EFjDF5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625921BCAB43F9C9E4ED1E1F7AFAE47D88D54DC06C24AD78D30F5F72A7ABB89228F44A1589C8C4j9F2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625921BCAB43F9C9E4ED1E1F7AFAE47D88D542CB6D24AD78D30F5F72A7ABB89228F44A1589CECCj9F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hyperlink" Target="consultantplus://offline/ref=E6C57A8B7242874D6C0BA39382995647B7C34D5635E477D3867A4448513F2F23C37AB9CA9B4C4C09k5a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910</TotalTime>
  <Pages>32</Pages>
  <Words>6734</Words>
  <Characters>-32766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Людмила Николаевна</dc:creator>
  <cp:keywords/>
  <dc:description/>
  <cp:lastModifiedBy>admin</cp:lastModifiedBy>
  <cp:revision>45</cp:revision>
  <cp:lastPrinted>2015-12-14T09:02:00Z</cp:lastPrinted>
  <dcterms:created xsi:type="dcterms:W3CDTF">2015-04-09T13:05:00Z</dcterms:created>
  <dcterms:modified xsi:type="dcterms:W3CDTF">2015-12-14T09:02:00Z</dcterms:modified>
</cp:coreProperties>
</file>